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CF59" w14:textId="2C76066B" w:rsidR="0036273B" w:rsidRDefault="0036273B" w:rsidP="0036273B">
      <w:pPr>
        <w:tabs>
          <w:tab w:val="left" w:pos="426"/>
        </w:tabs>
        <w:jc w:val="center"/>
        <w:rPr>
          <w:rFonts w:ascii="Arial" w:hAnsi="Arial" w:cs="Arial"/>
          <w:b/>
          <w:szCs w:val="22"/>
        </w:rPr>
      </w:pPr>
      <w:r w:rsidRPr="00FA080A">
        <w:rPr>
          <w:rFonts w:ascii="Arial" w:hAnsi="Arial" w:cs="Arial"/>
          <w:b/>
          <w:szCs w:val="22"/>
        </w:rPr>
        <w:t xml:space="preserve">INSTRUCTIVO PARA REPORTE DE INFORMACION </w:t>
      </w:r>
      <w:bookmarkStart w:id="0" w:name="_Hlk36107910"/>
      <w:r w:rsidR="00AC2FDD" w:rsidRPr="00FA080A">
        <w:rPr>
          <w:rFonts w:ascii="Arial" w:hAnsi="Arial" w:cs="Arial"/>
          <w:b/>
          <w:szCs w:val="22"/>
        </w:rPr>
        <w:t>OPERATIVA</w:t>
      </w:r>
      <w:r w:rsidR="00092828" w:rsidRPr="00FA080A">
        <w:rPr>
          <w:rFonts w:ascii="Arial" w:hAnsi="Arial" w:cs="Arial"/>
          <w:b/>
          <w:szCs w:val="22"/>
        </w:rPr>
        <w:t xml:space="preserve"> </w:t>
      </w:r>
      <w:bookmarkEnd w:id="0"/>
      <w:r w:rsidR="00092828" w:rsidRPr="00FA080A">
        <w:rPr>
          <w:rFonts w:ascii="Arial" w:hAnsi="Arial" w:cs="Arial"/>
          <w:b/>
          <w:szCs w:val="22"/>
        </w:rPr>
        <w:t xml:space="preserve">DE </w:t>
      </w:r>
      <w:r w:rsidRPr="00FA080A">
        <w:rPr>
          <w:rFonts w:ascii="Arial" w:hAnsi="Arial" w:cs="Arial"/>
          <w:b/>
          <w:szCs w:val="22"/>
        </w:rPr>
        <w:t>ENERGIA</w:t>
      </w:r>
      <w:r w:rsidR="00092828" w:rsidRPr="00FA080A">
        <w:rPr>
          <w:rFonts w:ascii="Arial" w:hAnsi="Arial" w:cs="Arial"/>
          <w:b/>
          <w:szCs w:val="22"/>
        </w:rPr>
        <w:t xml:space="preserve"> ELÉCTRICA</w:t>
      </w:r>
    </w:p>
    <w:p w14:paraId="46E0F224" w14:textId="00D2CCF4" w:rsidR="00CB35FE" w:rsidRPr="00FA080A" w:rsidRDefault="00CB35FE" w:rsidP="0036273B">
      <w:pPr>
        <w:tabs>
          <w:tab w:val="left" w:pos="426"/>
        </w:tabs>
        <w:jc w:val="center"/>
        <w:rPr>
          <w:rFonts w:ascii="Arial" w:hAnsi="Arial" w:cs="Arial"/>
          <w:b/>
          <w:szCs w:val="22"/>
        </w:rPr>
      </w:pPr>
      <w:r>
        <w:rPr>
          <w:rFonts w:ascii="Arial" w:hAnsi="Arial" w:cs="Arial"/>
          <w:b/>
          <w:szCs w:val="22"/>
        </w:rPr>
        <w:t>FORMATO F</w:t>
      </w:r>
    </w:p>
    <w:p w14:paraId="12AA5EC8" w14:textId="77777777" w:rsidR="0015475F" w:rsidRDefault="00BF3C5C" w:rsidP="00BF3C5C">
      <w:pPr>
        <w:pStyle w:val="Standarduser"/>
        <w:keepNext/>
        <w:spacing w:before="360" w:after="240"/>
        <w:jc w:val="both"/>
        <w:textAlignment w:val="auto"/>
        <w:rPr>
          <w:rFonts w:ascii="Arial" w:hAnsi="Arial" w:cs="Arial"/>
          <w:bCs/>
          <w:sz w:val="22"/>
          <w:szCs w:val="22"/>
          <w:lang w:val="es-CO"/>
        </w:rPr>
      </w:pPr>
      <w:bookmarkStart w:id="1" w:name="_Hlk36107920"/>
      <w:r w:rsidRPr="00FA080A">
        <w:rPr>
          <w:rFonts w:ascii="Arial" w:hAnsi="Arial" w:cs="Arial"/>
          <w:bCs/>
          <w:sz w:val="22"/>
          <w:szCs w:val="22"/>
          <w:lang w:val="es-CO"/>
        </w:rPr>
        <w:t>En el formulario se solicita ingresar la información del comercializador que reporta la información y el cargue de un archivo Excel con las indicaciones del presente documento.</w:t>
      </w:r>
    </w:p>
    <w:bookmarkEnd w:id="1"/>
    <w:p w14:paraId="0E593AEE" w14:textId="3A39ECDA" w:rsidR="0036273B" w:rsidRPr="00FA080A" w:rsidRDefault="0036273B" w:rsidP="00642484">
      <w:pPr>
        <w:pStyle w:val="Standarduser"/>
        <w:keepNext/>
        <w:numPr>
          <w:ilvl w:val="0"/>
          <w:numId w:val="1"/>
        </w:numPr>
        <w:spacing w:before="360" w:after="240"/>
        <w:ind w:left="357" w:hanging="357"/>
        <w:jc w:val="both"/>
        <w:textAlignment w:val="auto"/>
        <w:rPr>
          <w:rFonts w:ascii="Arial" w:hAnsi="Arial" w:cs="Arial"/>
          <w:b/>
          <w:sz w:val="22"/>
          <w:szCs w:val="22"/>
          <w:lang w:val="es-CO"/>
        </w:rPr>
      </w:pPr>
      <w:r w:rsidRPr="00FA080A">
        <w:rPr>
          <w:rFonts w:ascii="Arial" w:hAnsi="Arial" w:cs="Arial"/>
          <w:b/>
          <w:sz w:val="22"/>
          <w:szCs w:val="22"/>
          <w:lang w:val="es-CO"/>
        </w:rPr>
        <w:t>INFORMACIÓN DE ACCESO</w:t>
      </w:r>
    </w:p>
    <w:p w14:paraId="10366BD2" w14:textId="6387B3B9" w:rsidR="0036273B" w:rsidRPr="00FA080A" w:rsidRDefault="0036273B" w:rsidP="00BF3C5C">
      <w:pPr>
        <w:pStyle w:val="Standarduser"/>
        <w:numPr>
          <w:ilvl w:val="0"/>
          <w:numId w:val="6"/>
        </w:numPr>
        <w:spacing w:before="240" w:after="240"/>
        <w:jc w:val="both"/>
        <w:rPr>
          <w:rFonts w:ascii="Arial" w:hAnsi="Arial" w:cs="Arial"/>
          <w:sz w:val="22"/>
          <w:szCs w:val="22"/>
          <w:lang w:val="es-CO"/>
        </w:rPr>
      </w:pPr>
      <w:bookmarkStart w:id="2" w:name="_Hlk36107958"/>
      <w:r w:rsidRPr="00FA080A">
        <w:rPr>
          <w:rFonts w:ascii="Arial" w:hAnsi="Arial" w:cs="Arial"/>
          <w:b/>
          <w:bCs/>
          <w:sz w:val="22"/>
          <w:szCs w:val="22"/>
          <w:lang w:val="es-CO"/>
        </w:rPr>
        <w:t>I</w:t>
      </w:r>
      <w:r w:rsidR="00BF3C5C" w:rsidRPr="00FA080A">
        <w:rPr>
          <w:rFonts w:ascii="Arial" w:hAnsi="Arial" w:cs="Arial"/>
          <w:b/>
          <w:bCs/>
          <w:sz w:val="22"/>
          <w:szCs w:val="22"/>
          <w:lang w:val="es-CO"/>
        </w:rPr>
        <w:t>DENTIFICADOR DEL PRESTADOR</w:t>
      </w:r>
      <w:bookmarkEnd w:id="2"/>
      <w:r w:rsidRPr="00FA080A">
        <w:rPr>
          <w:rFonts w:ascii="Arial" w:hAnsi="Arial" w:cs="Arial"/>
          <w:b/>
          <w:bCs/>
          <w:sz w:val="22"/>
          <w:szCs w:val="22"/>
          <w:lang w:val="es-CO"/>
        </w:rPr>
        <w:t xml:space="preserve">. </w:t>
      </w:r>
      <w:r w:rsidR="00642484" w:rsidRPr="00FA080A">
        <w:rPr>
          <w:rFonts w:ascii="Arial" w:hAnsi="Arial" w:cs="Arial"/>
          <w:sz w:val="22"/>
          <w:szCs w:val="22"/>
          <w:lang w:val="es-CO"/>
        </w:rPr>
        <w:t xml:space="preserve">Código asignado por la SSPD al comercializador al momento de realizar el registro en el SUI, el cual publica la Superintendencia en la página del SUI, en la columna "ID Empresa" del reporte WEB ubicado en el siguiente enlace: </w:t>
      </w:r>
      <w:hyperlink r:id="rId7" w:history="1">
        <w:r w:rsidR="00642484" w:rsidRPr="00FA080A">
          <w:rPr>
            <w:rStyle w:val="Hipervnculo"/>
            <w:rFonts w:ascii="Arial" w:hAnsi="Arial" w:cs="Arial"/>
            <w:sz w:val="22"/>
            <w:szCs w:val="22"/>
            <w:lang w:val="es-CO"/>
          </w:rPr>
          <w:t>http://reportes.sui.gov.co/fabricaReportes/frameSet.jsp?idreporte=mul_adm_061</w:t>
        </w:r>
      </w:hyperlink>
      <w:r w:rsidR="00642484" w:rsidRPr="00FA080A">
        <w:rPr>
          <w:rFonts w:ascii="Arial" w:hAnsi="Arial" w:cs="Arial"/>
          <w:sz w:val="22"/>
          <w:szCs w:val="22"/>
          <w:lang w:val="es-CO"/>
        </w:rPr>
        <w:t xml:space="preserve"> </w:t>
      </w:r>
    </w:p>
    <w:p w14:paraId="12D302FA" w14:textId="27A51922" w:rsidR="0036273B" w:rsidRPr="00FA080A" w:rsidRDefault="0036273B" w:rsidP="00BF3C5C">
      <w:pPr>
        <w:pStyle w:val="Standarduser"/>
        <w:numPr>
          <w:ilvl w:val="0"/>
          <w:numId w:val="6"/>
        </w:numPr>
        <w:spacing w:before="240" w:after="240"/>
        <w:jc w:val="both"/>
        <w:rPr>
          <w:rFonts w:ascii="Arial" w:hAnsi="Arial" w:cs="Arial"/>
          <w:sz w:val="22"/>
          <w:szCs w:val="22"/>
          <w:lang w:val="es-CO"/>
        </w:rPr>
      </w:pPr>
      <w:r w:rsidRPr="00FA080A">
        <w:rPr>
          <w:rFonts w:ascii="Arial" w:hAnsi="Arial" w:cs="Arial"/>
          <w:b/>
          <w:bCs/>
          <w:sz w:val="22"/>
          <w:szCs w:val="22"/>
          <w:lang w:val="es-CO"/>
        </w:rPr>
        <w:t>NOMBRE DEL PRESTADOR.</w:t>
      </w:r>
      <w:r w:rsidRPr="00FA080A">
        <w:rPr>
          <w:rFonts w:ascii="Arial" w:hAnsi="Arial" w:cs="Arial"/>
          <w:sz w:val="22"/>
          <w:szCs w:val="22"/>
          <w:lang w:val="es-CO"/>
        </w:rPr>
        <w:t xml:space="preserve"> Nombre completo de</w:t>
      </w:r>
      <w:r w:rsidR="002E7EDF" w:rsidRPr="00FA080A">
        <w:rPr>
          <w:rFonts w:ascii="Arial" w:hAnsi="Arial" w:cs="Arial"/>
          <w:sz w:val="22"/>
          <w:szCs w:val="22"/>
          <w:lang w:val="es-CO"/>
        </w:rPr>
        <w:t>l Comercializador</w:t>
      </w:r>
      <w:r w:rsidRPr="00FA080A">
        <w:rPr>
          <w:rFonts w:ascii="Arial" w:hAnsi="Arial" w:cs="Arial"/>
          <w:sz w:val="22"/>
          <w:szCs w:val="22"/>
          <w:lang w:val="es-CO"/>
        </w:rPr>
        <w:t>, tal como está registrado en el SUI. (Texto)</w:t>
      </w:r>
    </w:p>
    <w:p w14:paraId="4BEBB39E" w14:textId="668F9488" w:rsidR="007E6073" w:rsidRPr="00732715" w:rsidRDefault="007E6073" w:rsidP="007E6073">
      <w:pPr>
        <w:pStyle w:val="Standarduser"/>
        <w:numPr>
          <w:ilvl w:val="0"/>
          <w:numId w:val="6"/>
        </w:numPr>
        <w:spacing w:before="240" w:after="240"/>
        <w:jc w:val="both"/>
        <w:rPr>
          <w:rFonts w:ascii="Arial" w:hAnsi="Arial" w:cs="Arial"/>
          <w:sz w:val="22"/>
          <w:szCs w:val="22"/>
          <w:lang w:val="es-CO"/>
        </w:rPr>
      </w:pPr>
      <w:bookmarkStart w:id="3" w:name="_Hlk36108006"/>
      <w:r w:rsidRPr="00732715">
        <w:rPr>
          <w:rFonts w:ascii="Arial" w:hAnsi="Arial" w:cs="Arial"/>
          <w:b/>
          <w:sz w:val="22"/>
          <w:szCs w:val="22"/>
          <w:lang w:val="es-CO"/>
        </w:rPr>
        <w:t>TIPO DE CARGUE:</w:t>
      </w:r>
      <w:r w:rsidRPr="00732715">
        <w:rPr>
          <w:rFonts w:ascii="Arial" w:hAnsi="Arial" w:cs="Arial"/>
          <w:sz w:val="22"/>
          <w:szCs w:val="22"/>
          <w:lang w:val="es-CO"/>
        </w:rPr>
        <w:t xml:space="preserve"> La empresa deberá seleccionar si el reporte </w:t>
      </w:r>
      <w:r w:rsidR="00A6083B">
        <w:rPr>
          <w:rFonts w:ascii="Arial" w:hAnsi="Arial" w:cs="Arial"/>
          <w:sz w:val="22"/>
          <w:szCs w:val="22"/>
          <w:lang w:val="es-CO"/>
        </w:rPr>
        <w:t>s</w:t>
      </w:r>
      <w:r w:rsidRPr="00732715">
        <w:rPr>
          <w:rFonts w:ascii="Arial" w:hAnsi="Arial" w:cs="Arial"/>
          <w:sz w:val="22"/>
          <w:szCs w:val="22"/>
          <w:lang w:val="es-CO"/>
        </w:rPr>
        <w:t>e está realizando de manera inicia o es modificación a un archivo ya cargado (Inicial, Modificación)</w:t>
      </w:r>
    </w:p>
    <w:p w14:paraId="36B2FDCD" w14:textId="77E0A3E0" w:rsidR="0041475D" w:rsidRDefault="0036273B" w:rsidP="00BF3C5C">
      <w:pPr>
        <w:pStyle w:val="Standarduser"/>
        <w:numPr>
          <w:ilvl w:val="0"/>
          <w:numId w:val="6"/>
        </w:numPr>
        <w:spacing w:before="240" w:after="240"/>
        <w:jc w:val="both"/>
        <w:rPr>
          <w:rFonts w:ascii="Arial" w:hAnsi="Arial" w:cs="Arial"/>
          <w:sz w:val="22"/>
          <w:szCs w:val="22"/>
          <w:lang w:val="es-CO"/>
        </w:rPr>
      </w:pPr>
      <w:r w:rsidRPr="00FA080A">
        <w:rPr>
          <w:rFonts w:ascii="Arial" w:hAnsi="Arial" w:cs="Arial"/>
          <w:b/>
          <w:sz w:val="22"/>
          <w:szCs w:val="22"/>
          <w:lang w:val="es-CO"/>
        </w:rPr>
        <w:t>FECHA</w:t>
      </w:r>
      <w:r w:rsidR="00BF3C5C" w:rsidRPr="00FA080A">
        <w:rPr>
          <w:rFonts w:ascii="Arial" w:hAnsi="Arial" w:cs="Arial"/>
          <w:b/>
          <w:sz w:val="22"/>
          <w:szCs w:val="22"/>
          <w:lang w:val="es-CO"/>
        </w:rPr>
        <w:t xml:space="preserve"> </w:t>
      </w:r>
      <w:r w:rsidR="009B3374" w:rsidRPr="00FA080A">
        <w:rPr>
          <w:rFonts w:ascii="Arial" w:hAnsi="Arial" w:cs="Arial"/>
          <w:b/>
          <w:sz w:val="22"/>
          <w:szCs w:val="22"/>
          <w:lang w:val="es-CO"/>
        </w:rPr>
        <w:t>A</w:t>
      </w:r>
      <w:r w:rsidR="00BF3C5C" w:rsidRPr="00FA080A">
        <w:rPr>
          <w:rFonts w:ascii="Arial" w:hAnsi="Arial" w:cs="Arial"/>
          <w:b/>
          <w:sz w:val="22"/>
          <w:szCs w:val="22"/>
          <w:lang w:val="es-CO"/>
        </w:rPr>
        <w:t xml:space="preserve"> REPORT</w:t>
      </w:r>
      <w:r w:rsidR="009B3374" w:rsidRPr="00FA080A">
        <w:rPr>
          <w:rFonts w:ascii="Arial" w:hAnsi="Arial" w:cs="Arial"/>
          <w:b/>
          <w:sz w:val="22"/>
          <w:szCs w:val="22"/>
          <w:lang w:val="es-CO"/>
        </w:rPr>
        <w:t>AR</w:t>
      </w:r>
      <w:r w:rsidRPr="00FA080A">
        <w:rPr>
          <w:rFonts w:ascii="Arial" w:hAnsi="Arial" w:cs="Arial"/>
          <w:b/>
          <w:sz w:val="22"/>
          <w:szCs w:val="22"/>
          <w:lang w:val="es-CO"/>
        </w:rPr>
        <w:t>.</w:t>
      </w:r>
      <w:r w:rsidRPr="00FA080A">
        <w:rPr>
          <w:rFonts w:ascii="Arial" w:hAnsi="Arial" w:cs="Arial"/>
          <w:sz w:val="22"/>
          <w:szCs w:val="22"/>
          <w:lang w:val="es-CO"/>
        </w:rPr>
        <w:t xml:space="preserve"> Corresponde </w:t>
      </w:r>
      <w:r w:rsidR="0041475D">
        <w:rPr>
          <w:rFonts w:ascii="Arial" w:hAnsi="Arial" w:cs="Arial"/>
          <w:sz w:val="22"/>
          <w:szCs w:val="22"/>
          <w:lang w:val="es-CO"/>
        </w:rPr>
        <w:t xml:space="preserve">al día inicial de la semana </w:t>
      </w:r>
      <w:r w:rsidR="002E7EDF" w:rsidRPr="00FA080A">
        <w:rPr>
          <w:rFonts w:ascii="Arial" w:hAnsi="Arial" w:cs="Arial"/>
          <w:sz w:val="22"/>
          <w:szCs w:val="22"/>
          <w:lang w:val="es-CO"/>
        </w:rPr>
        <w:t xml:space="preserve">para </w:t>
      </w:r>
      <w:r w:rsidR="0041475D">
        <w:rPr>
          <w:rFonts w:ascii="Arial" w:hAnsi="Arial" w:cs="Arial"/>
          <w:sz w:val="22"/>
          <w:szCs w:val="22"/>
          <w:lang w:val="es-CO"/>
        </w:rPr>
        <w:t>la</w:t>
      </w:r>
      <w:r w:rsidR="002E7EDF" w:rsidRPr="00FA080A">
        <w:rPr>
          <w:rFonts w:ascii="Arial" w:hAnsi="Arial" w:cs="Arial"/>
          <w:sz w:val="22"/>
          <w:szCs w:val="22"/>
          <w:lang w:val="es-CO"/>
        </w:rPr>
        <w:t xml:space="preserve"> cual se</w:t>
      </w:r>
      <w:r w:rsidRPr="00FA080A">
        <w:rPr>
          <w:rFonts w:ascii="Arial" w:hAnsi="Arial" w:cs="Arial"/>
          <w:sz w:val="22"/>
          <w:szCs w:val="22"/>
          <w:lang w:val="es-CO"/>
        </w:rPr>
        <w:t xml:space="preserve"> </w:t>
      </w:r>
      <w:r w:rsidR="002E7EDF" w:rsidRPr="00FA080A">
        <w:rPr>
          <w:rFonts w:ascii="Arial" w:hAnsi="Arial" w:cs="Arial"/>
          <w:sz w:val="22"/>
          <w:szCs w:val="22"/>
          <w:lang w:val="es-CO"/>
        </w:rPr>
        <w:t xml:space="preserve">realiza </w:t>
      </w:r>
      <w:r w:rsidRPr="00FA080A">
        <w:rPr>
          <w:rFonts w:ascii="Arial" w:hAnsi="Arial" w:cs="Arial"/>
          <w:sz w:val="22"/>
          <w:szCs w:val="22"/>
          <w:lang w:val="es-CO"/>
        </w:rPr>
        <w:t xml:space="preserve">el reporte de información </w:t>
      </w:r>
      <w:r w:rsidR="002E7EDF" w:rsidRPr="00FA080A">
        <w:rPr>
          <w:rFonts w:ascii="Arial" w:hAnsi="Arial" w:cs="Arial"/>
          <w:sz w:val="22"/>
          <w:szCs w:val="22"/>
          <w:lang w:val="es-CO"/>
        </w:rPr>
        <w:t xml:space="preserve">en formato </w:t>
      </w:r>
      <w:r w:rsidRPr="00FA080A">
        <w:rPr>
          <w:rFonts w:ascii="Arial" w:hAnsi="Arial" w:cs="Arial"/>
          <w:sz w:val="22"/>
          <w:szCs w:val="22"/>
          <w:lang w:val="es-CO"/>
        </w:rPr>
        <w:t>(dd-mm-aaaa)</w:t>
      </w:r>
      <w:r w:rsidR="00BF3C5C" w:rsidRPr="00FA080A">
        <w:rPr>
          <w:rFonts w:ascii="Arial" w:hAnsi="Arial" w:cs="Arial"/>
          <w:sz w:val="22"/>
          <w:szCs w:val="22"/>
          <w:lang w:val="es-CO"/>
        </w:rPr>
        <w:t xml:space="preserve">. </w:t>
      </w:r>
    </w:p>
    <w:p w14:paraId="443C08CE" w14:textId="77777777" w:rsidR="0041475D" w:rsidRDefault="0041475D" w:rsidP="0041475D">
      <w:pPr>
        <w:pStyle w:val="Standarduser"/>
        <w:spacing w:before="240" w:after="240"/>
        <w:ind w:left="720"/>
        <w:jc w:val="both"/>
        <w:rPr>
          <w:rFonts w:ascii="Arial" w:hAnsi="Arial" w:cs="Arial"/>
          <w:sz w:val="22"/>
          <w:szCs w:val="22"/>
          <w:lang w:val="es-CO"/>
        </w:rPr>
      </w:pPr>
      <w:r>
        <w:rPr>
          <w:rFonts w:ascii="Arial" w:hAnsi="Arial" w:cs="Arial"/>
          <w:b/>
          <w:sz w:val="22"/>
          <w:szCs w:val="22"/>
          <w:lang w:val="es-CO"/>
        </w:rPr>
        <w:t>Nota:</w:t>
      </w:r>
      <w:r>
        <w:rPr>
          <w:rFonts w:ascii="Arial" w:hAnsi="Arial" w:cs="Arial"/>
          <w:sz w:val="22"/>
          <w:szCs w:val="22"/>
          <w:lang w:val="es-CO"/>
        </w:rPr>
        <w:t xml:space="preserve"> </w:t>
      </w:r>
      <w:r w:rsidRPr="00FA080A">
        <w:rPr>
          <w:rFonts w:ascii="Arial" w:hAnsi="Arial" w:cs="Arial"/>
          <w:sz w:val="22"/>
          <w:szCs w:val="22"/>
          <w:lang w:val="es-CO"/>
        </w:rPr>
        <w:t xml:space="preserve">No se debe registrar la fecha en la cual se está haciendo el reporte. </w:t>
      </w:r>
    </w:p>
    <w:bookmarkEnd w:id="3"/>
    <w:p w14:paraId="324D7AD2" w14:textId="1365A647" w:rsidR="00642484" w:rsidRPr="00FA080A" w:rsidRDefault="00642484" w:rsidP="00642484">
      <w:pPr>
        <w:pStyle w:val="Standarduser"/>
        <w:spacing w:before="240" w:after="240"/>
        <w:jc w:val="both"/>
        <w:rPr>
          <w:rFonts w:ascii="Arial" w:hAnsi="Arial" w:cs="Arial"/>
          <w:sz w:val="22"/>
          <w:szCs w:val="22"/>
          <w:lang w:val="es-CO"/>
        </w:rPr>
      </w:pPr>
      <w:r w:rsidRPr="00FA080A">
        <w:rPr>
          <w:rFonts w:ascii="Arial" w:hAnsi="Arial" w:cs="Arial"/>
          <w:sz w:val="22"/>
          <w:szCs w:val="22"/>
          <w:lang w:val="es-CO"/>
        </w:rPr>
        <w:t>Seguidamente se debe cargar el archivo, de la siguiente forma:</w:t>
      </w:r>
    </w:p>
    <w:p w14:paraId="33A8A124" w14:textId="5576794C" w:rsidR="00642484" w:rsidRPr="00FA080A" w:rsidRDefault="00642484" w:rsidP="00642484">
      <w:pPr>
        <w:pStyle w:val="Standarduser"/>
        <w:keepNext/>
        <w:numPr>
          <w:ilvl w:val="0"/>
          <w:numId w:val="1"/>
        </w:numPr>
        <w:spacing w:before="360" w:after="240"/>
        <w:ind w:left="357" w:hanging="357"/>
        <w:jc w:val="both"/>
        <w:textAlignment w:val="auto"/>
        <w:rPr>
          <w:rFonts w:ascii="Arial" w:hAnsi="Arial" w:cs="Arial"/>
          <w:b/>
          <w:lang w:val="es-CO"/>
        </w:rPr>
      </w:pPr>
      <w:r w:rsidRPr="00FA080A">
        <w:rPr>
          <w:rFonts w:ascii="Arial" w:hAnsi="Arial" w:cs="Arial"/>
          <w:b/>
          <w:lang w:val="es-CO"/>
        </w:rPr>
        <w:t xml:space="preserve">SEGUIMIENTO </w:t>
      </w:r>
      <w:r w:rsidR="006D28FB">
        <w:rPr>
          <w:rFonts w:ascii="Arial" w:hAnsi="Arial" w:cs="Arial"/>
          <w:b/>
          <w:lang w:val="es-CO"/>
        </w:rPr>
        <w:t>SEMANAL</w:t>
      </w:r>
    </w:p>
    <w:p w14:paraId="207B05DC" w14:textId="25065DE9" w:rsidR="009B3374" w:rsidRPr="00FA080A" w:rsidRDefault="009B3374" w:rsidP="00642484">
      <w:pPr>
        <w:pStyle w:val="Standarduser"/>
        <w:spacing w:before="240" w:after="240"/>
        <w:jc w:val="both"/>
        <w:rPr>
          <w:rFonts w:ascii="Arial" w:hAnsi="Arial" w:cs="Arial"/>
          <w:sz w:val="22"/>
          <w:szCs w:val="20"/>
        </w:rPr>
      </w:pPr>
      <w:r w:rsidRPr="00FA080A">
        <w:rPr>
          <w:rFonts w:ascii="Arial" w:hAnsi="Arial" w:cs="Arial"/>
          <w:sz w:val="22"/>
          <w:szCs w:val="20"/>
        </w:rPr>
        <w:t xml:space="preserve">La siguiente información tiene como propósito verificar </w:t>
      </w:r>
      <w:r w:rsidR="006D28FB">
        <w:rPr>
          <w:rFonts w:ascii="Arial" w:hAnsi="Arial" w:cs="Arial"/>
          <w:sz w:val="22"/>
          <w:szCs w:val="20"/>
        </w:rPr>
        <w:t>semanalmente</w:t>
      </w:r>
      <w:r w:rsidR="006D28FB" w:rsidRPr="00FA080A">
        <w:rPr>
          <w:rFonts w:ascii="Arial" w:hAnsi="Arial" w:cs="Arial"/>
          <w:sz w:val="22"/>
          <w:szCs w:val="20"/>
        </w:rPr>
        <w:t xml:space="preserve"> </w:t>
      </w:r>
      <w:r w:rsidRPr="00FA080A">
        <w:rPr>
          <w:rFonts w:ascii="Arial" w:hAnsi="Arial" w:cs="Arial"/>
          <w:sz w:val="22"/>
          <w:szCs w:val="20"/>
        </w:rPr>
        <w:t>la situación de suscriptores en mora,</w:t>
      </w:r>
      <w:r w:rsidR="006D28FB">
        <w:rPr>
          <w:rFonts w:ascii="Arial" w:hAnsi="Arial" w:cs="Arial"/>
          <w:sz w:val="22"/>
          <w:szCs w:val="20"/>
        </w:rPr>
        <w:t xml:space="preserve"> suscriptores con financiación derivada de la aplicación de las medidas de emergencia adoptadas por el Gobierno Nacional,</w:t>
      </w:r>
      <w:r w:rsidRPr="00FA080A">
        <w:rPr>
          <w:rFonts w:ascii="Arial" w:hAnsi="Arial" w:cs="Arial"/>
          <w:sz w:val="22"/>
          <w:szCs w:val="20"/>
        </w:rPr>
        <w:t xml:space="preserve"> así como la incorporación de aquellos que se encuentran suspendidos.</w:t>
      </w:r>
    </w:p>
    <w:p w14:paraId="673AB386" w14:textId="2A5166BC" w:rsidR="00642484" w:rsidRDefault="00642484" w:rsidP="00642484">
      <w:pPr>
        <w:pStyle w:val="Standarduser"/>
        <w:spacing w:before="240" w:after="240"/>
        <w:jc w:val="both"/>
        <w:rPr>
          <w:rFonts w:ascii="Arial" w:hAnsi="Arial" w:cs="Arial"/>
          <w:sz w:val="22"/>
          <w:szCs w:val="20"/>
        </w:rPr>
      </w:pPr>
      <w:r w:rsidRPr="00FA080A">
        <w:rPr>
          <w:rFonts w:ascii="Arial" w:hAnsi="Arial" w:cs="Arial"/>
          <w:sz w:val="22"/>
          <w:szCs w:val="20"/>
        </w:rPr>
        <w:t xml:space="preserve">Las empresas </w:t>
      </w:r>
      <w:r w:rsidR="00801FE6">
        <w:rPr>
          <w:rFonts w:ascii="Arial" w:hAnsi="Arial" w:cs="Arial"/>
          <w:sz w:val="22"/>
          <w:szCs w:val="20"/>
        </w:rPr>
        <w:t>comercializador</w:t>
      </w:r>
      <w:r w:rsidRPr="00FA080A">
        <w:rPr>
          <w:rFonts w:ascii="Arial" w:hAnsi="Arial" w:cs="Arial"/>
          <w:sz w:val="22"/>
          <w:szCs w:val="20"/>
        </w:rPr>
        <w:t xml:space="preserve">as del servicio de energía eléctrica deberán diligenciar </w:t>
      </w:r>
      <w:r w:rsidR="0043471A">
        <w:rPr>
          <w:rFonts w:ascii="Arial" w:hAnsi="Arial" w:cs="Arial"/>
          <w:sz w:val="22"/>
          <w:szCs w:val="20"/>
        </w:rPr>
        <w:t>de manera semanal y acumulada</w:t>
      </w:r>
      <w:r w:rsidRPr="00FA080A">
        <w:rPr>
          <w:rFonts w:ascii="Arial" w:hAnsi="Arial" w:cs="Arial"/>
          <w:sz w:val="22"/>
          <w:szCs w:val="20"/>
        </w:rPr>
        <w:t xml:space="preserve"> </w:t>
      </w:r>
      <w:r w:rsidR="00801FE6">
        <w:rPr>
          <w:rFonts w:ascii="Arial" w:hAnsi="Arial" w:cs="Arial"/>
          <w:sz w:val="22"/>
          <w:szCs w:val="20"/>
        </w:rPr>
        <w:t>la siguiente información</w:t>
      </w:r>
      <w:r w:rsidRPr="00FA080A">
        <w:rPr>
          <w:rFonts w:ascii="Arial" w:hAnsi="Arial" w:cs="Arial"/>
          <w:sz w:val="22"/>
          <w:szCs w:val="20"/>
        </w:rPr>
        <w:t>:</w:t>
      </w:r>
    </w:p>
    <w:p w14:paraId="57CE67E7" w14:textId="2474F57E" w:rsidR="00C90A37" w:rsidRDefault="00C90A37" w:rsidP="00642484">
      <w:pPr>
        <w:pStyle w:val="Standarduser"/>
        <w:spacing w:before="240" w:after="240"/>
        <w:jc w:val="both"/>
        <w:rPr>
          <w:rFonts w:ascii="Arial" w:hAnsi="Arial" w:cs="Arial"/>
          <w:sz w:val="22"/>
          <w:szCs w:val="20"/>
        </w:rPr>
      </w:pPr>
    </w:p>
    <w:p w14:paraId="35FA9DD1" w14:textId="6A8539DC" w:rsidR="00C90A37" w:rsidRDefault="00C90A37" w:rsidP="00642484">
      <w:pPr>
        <w:pStyle w:val="Standarduser"/>
        <w:spacing w:before="240" w:after="240"/>
        <w:jc w:val="both"/>
        <w:rPr>
          <w:rFonts w:ascii="Arial" w:hAnsi="Arial" w:cs="Arial"/>
          <w:sz w:val="22"/>
          <w:szCs w:val="20"/>
        </w:rPr>
      </w:pPr>
    </w:p>
    <w:p w14:paraId="14098C15" w14:textId="3D1847F4" w:rsidR="00C90A37" w:rsidRDefault="00C90A37" w:rsidP="00642484">
      <w:pPr>
        <w:pStyle w:val="Standarduser"/>
        <w:spacing w:before="240" w:after="240"/>
        <w:jc w:val="both"/>
        <w:rPr>
          <w:rFonts w:ascii="Arial" w:hAnsi="Arial" w:cs="Arial"/>
          <w:sz w:val="22"/>
          <w:szCs w:val="20"/>
        </w:rPr>
      </w:pPr>
    </w:p>
    <w:p w14:paraId="678D3255" w14:textId="2ED0C6CA" w:rsidR="007E6073" w:rsidRDefault="007E6073" w:rsidP="00642484">
      <w:pPr>
        <w:pStyle w:val="Standarduser"/>
        <w:spacing w:before="240" w:after="240"/>
        <w:jc w:val="both"/>
        <w:rPr>
          <w:rFonts w:ascii="Arial" w:hAnsi="Arial" w:cs="Arial"/>
          <w:sz w:val="22"/>
          <w:szCs w:val="20"/>
        </w:rPr>
      </w:pPr>
    </w:p>
    <w:p w14:paraId="1A66FA0B" w14:textId="7B93367C" w:rsidR="007E6073" w:rsidRDefault="007E6073" w:rsidP="00642484">
      <w:pPr>
        <w:pStyle w:val="Standarduser"/>
        <w:spacing w:before="240" w:after="240"/>
        <w:jc w:val="both"/>
        <w:rPr>
          <w:rFonts w:ascii="Arial" w:hAnsi="Arial" w:cs="Arial"/>
          <w:sz w:val="22"/>
          <w:szCs w:val="20"/>
        </w:rPr>
      </w:pPr>
    </w:p>
    <w:p w14:paraId="599E1F9E" w14:textId="77777777" w:rsidR="007E6073" w:rsidRDefault="007E6073" w:rsidP="00642484">
      <w:pPr>
        <w:pStyle w:val="Standarduser"/>
        <w:spacing w:before="240" w:after="240"/>
        <w:jc w:val="both"/>
        <w:rPr>
          <w:rFonts w:ascii="Arial" w:hAnsi="Arial" w:cs="Arial"/>
          <w:sz w:val="22"/>
          <w:szCs w:val="20"/>
        </w:rPr>
      </w:pPr>
    </w:p>
    <w:p w14:paraId="09D1B138" w14:textId="77777777" w:rsidR="00C90A37" w:rsidRPr="00FA080A" w:rsidRDefault="00C90A37" w:rsidP="00642484">
      <w:pPr>
        <w:pStyle w:val="Standarduser"/>
        <w:spacing w:before="240" w:after="240"/>
        <w:jc w:val="both"/>
        <w:rPr>
          <w:rFonts w:ascii="Arial" w:hAnsi="Arial" w:cs="Arial"/>
          <w:sz w:val="22"/>
          <w:szCs w:val="20"/>
        </w:rPr>
      </w:pPr>
      <w:bookmarkStart w:id="4" w:name="_GoBack"/>
      <w:bookmarkEnd w:id="4"/>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
        <w:gridCol w:w="358"/>
        <w:gridCol w:w="359"/>
        <w:gridCol w:w="540"/>
        <w:gridCol w:w="820"/>
        <w:gridCol w:w="536"/>
        <w:gridCol w:w="709"/>
        <w:gridCol w:w="735"/>
        <w:gridCol w:w="525"/>
        <w:gridCol w:w="680"/>
        <w:gridCol w:w="680"/>
        <w:gridCol w:w="591"/>
        <w:gridCol w:w="558"/>
        <w:gridCol w:w="694"/>
        <w:gridCol w:w="684"/>
      </w:tblGrid>
      <w:tr w:rsidR="00272947" w:rsidRPr="00FA080A" w14:paraId="3D4B89E4" w14:textId="6C356A0D" w:rsidTr="00272947">
        <w:trPr>
          <w:trHeight w:val="255"/>
          <w:jc w:val="center"/>
        </w:trPr>
        <w:tc>
          <w:tcPr>
            <w:tcW w:w="359" w:type="dxa"/>
            <w:shd w:val="clear" w:color="000000" w:fill="D9D9D9"/>
            <w:noWrap/>
            <w:vAlign w:val="center"/>
          </w:tcPr>
          <w:p w14:paraId="23FE7357" w14:textId="24426B1B"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bookmarkStart w:id="5" w:name="_Hlk36108116"/>
          </w:p>
        </w:tc>
        <w:tc>
          <w:tcPr>
            <w:tcW w:w="358" w:type="dxa"/>
            <w:shd w:val="clear" w:color="000000" w:fill="D9D9D9"/>
            <w:vAlign w:val="center"/>
          </w:tcPr>
          <w:p w14:paraId="1CF155FF"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359" w:type="dxa"/>
            <w:shd w:val="clear" w:color="000000" w:fill="D9D9D9"/>
            <w:noWrap/>
            <w:vAlign w:val="center"/>
          </w:tcPr>
          <w:p w14:paraId="739BA74B" w14:textId="1375AB89"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540" w:type="dxa"/>
            <w:shd w:val="clear" w:color="000000" w:fill="D9D9D9"/>
            <w:noWrap/>
            <w:vAlign w:val="center"/>
          </w:tcPr>
          <w:p w14:paraId="55642AF9" w14:textId="168D8C08"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820" w:type="dxa"/>
            <w:shd w:val="clear" w:color="000000" w:fill="D9D9D9"/>
            <w:noWrap/>
            <w:vAlign w:val="center"/>
          </w:tcPr>
          <w:p w14:paraId="7ED1774F" w14:textId="0CE95960"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536" w:type="dxa"/>
            <w:shd w:val="clear" w:color="000000" w:fill="D9D9D9"/>
            <w:noWrap/>
            <w:vAlign w:val="center"/>
          </w:tcPr>
          <w:p w14:paraId="44DAFE45" w14:textId="4B22B0E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709" w:type="dxa"/>
            <w:shd w:val="clear" w:color="000000" w:fill="D9D9D9"/>
            <w:noWrap/>
            <w:vAlign w:val="center"/>
          </w:tcPr>
          <w:p w14:paraId="20597E8D" w14:textId="2E0684D5"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735" w:type="dxa"/>
            <w:shd w:val="clear" w:color="000000" w:fill="D9D9D9"/>
            <w:noWrap/>
            <w:vAlign w:val="center"/>
          </w:tcPr>
          <w:p w14:paraId="2458A6C4" w14:textId="0E780939"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525" w:type="dxa"/>
            <w:shd w:val="clear" w:color="000000" w:fill="D9D9D9"/>
          </w:tcPr>
          <w:p w14:paraId="5D37DF21"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680" w:type="dxa"/>
            <w:shd w:val="clear" w:color="000000" w:fill="D9D9D9"/>
          </w:tcPr>
          <w:p w14:paraId="06A10264"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680" w:type="dxa"/>
            <w:shd w:val="clear" w:color="000000" w:fill="D9D9D9"/>
          </w:tcPr>
          <w:p w14:paraId="7C306DF2"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591" w:type="dxa"/>
            <w:shd w:val="clear" w:color="000000" w:fill="D9D9D9"/>
          </w:tcPr>
          <w:p w14:paraId="4097DAAC"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558" w:type="dxa"/>
            <w:shd w:val="clear" w:color="000000" w:fill="D9D9D9"/>
          </w:tcPr>
          <w:p w14:paraId="1E02024F" w14:textId="72FBCA96"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694" w:type="dxa"/>
            <w:shd w:val="clear" w:color="000000" w:fill="D9D9D9"/>
          </w:tcPr>
          <w:p w14:paraId="38FA9EDF"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c>
          <w:tcPr>
            <w:tcW w:w="684" w:type="dxa"/>
            <w:shd w:val="clear" w:color="000000" w:fill="D9D9D9"/>
          </w:tcPr>
          <w:p w14:paraId="58326257" w14:textId="77777777" w:rsidR="00272947" w:rsidRPr="00FA080A" w:rsidRDefault="00272947" w:rsidP="009B3374">
            <w:pPr>
              <w:pStyle w:val="Prrafodelista"/>
              <w:numPr>
                <w:ilvl w:val="0"/>
                <w:numId w:val="8"/>
              </w:numPr>
              <w:suppressAutoHyphens w:val="0"/>
              <w:ind w:left="0" w:firstLine="0"/>
              <w:jc w:val="center"/>
              <w:rPr>
                <w:rFonts w:ascii="Arial" w:hAnsi="Arial" w:cs="Arial"/>
                <w:b/>
                <w:bCs/>
                <w:color w:val="000000"/>
                <w:sz w:val="18"/>
                <w:szCs w:val="18"/>
                <w:lang w:val="es-CO" w:eastAsia="es-CO"/>
              </w:rPr>
            </w:pPr>
          </w:p>
        </w:tc>
      </w:tr>
      <w:tr w:rsidR="00272947" w:rsidRPr="00272947" w14:paraId="25BEDA5C" w14:textId="1FF399EB" w:rsidTr="00A6083B">
        <w:trPr>
          <w:trHeight w:val="3561"/>
          <w:jc w:val="center"/>
        </w:trPr>
        <w:tc>
          <w:tcPr>
            <w:tcW w:w="359" w:type="dxa"/>
            <w:shd w:val="clear" w:color="auto" w:fill="auto"/>
            <w:textDirection w:val="btLr"/>
            <w:vAlign w:val="center"/>
            <w:hideMark/>
          </w:tcPr>
          <w:p w14:paraId="15F5D1FD" w14:textId="4221FD1F" w:rsidR="00272947" w:rsidRPr="00FA080A" w:rsidRDefault="00272947" w:rsidP="00272947">
            <w:pPr>
              <w:suppressAutoHyphens w:val="0"/>
              <w:jc w:val="center"/>
              <w:rPr>
                <w:rFonts w:ascii="Arial" w:hAnsi="Arial" w:cs="Arial"/>
                <w:color w:val="000000"/>
                <w:sz w:val="18"/>
                <w:szCs w:val="18"/>
                <w:lang w:val="es-CO" w:eastAsia="es-CO"/>
              </w:rPr>
            </w:pPr>
            <w:bookmarkStart w:id="6" w:name="_Hlk36071198"/>
            <w:bookmarkEnd w:id="5"/>
            <w:r w:rsidRPr="00FA080A">
              <w:rPr>
                <w:rFonts w:ascii="Arial" w:hAnsi="Arial" w:cs="Arial"/>
                <w:color w:val="000000"/>
                <w:sz w:val="18"/>
                <w:szCs w:val="18"/>
                <w:lang w:val="es-CO" w:eastAsia="es-CO"/>
              </w:rPr>
              <w:t>ID comercializador</w:t>
            </w:r>
          </w:p>
        </w:tc>
        <w:tc>
          <w:tcPr>
            <w:tcW w:w="358" w:type="dxa"/>
            <w:textDirection w:val="btLr"/>
          </w:tcPr>
          <w:p w14:paraId="5E1E0B76" w14:textId="48D8D2FA" w:rsidR="00272947" w:rsidRPr="00FA080A" w:rsidRDefault="00272947" w:rsidP="00272947">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Estrato/sector</w:t>
            </w:r>
          </w:p>
        </w:tc>
        <w:tc>
          <w:tcPr>
            <w:tcW w:w="359" w:type="dxa"/>
            <w:shd w:val="clear" w:color="auto" w:fill="auto"/>
            <w:textDirection w:val="btLr"/>
            <w:vAlign w:val="center"/>
            <w:hideMark/>
          </w:tcPr>
          <w:p w14:paraId="12858871" w14:textId="20F4C8B4" w:rsidR="00272947" w:rsidRPr="00FA080A" w:rsidRDefault="00272947" w:rsidP="008508FA">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No. suscriptores</w:t>
            </w:r>
          </w:p>
        </w:tc>
        <w:tc>
          <w:tcPr>
            <w:tcW w:w="540" w:type="dxa"/>
            <w:shd w:val="clear" w:color="auto" w:fill="auto"/>
            <w:textDirection w:val="btLr"/>
            <w:vAlign w:val="center"/>
            <w:hideMark/>
          </w:tcPr>
          <w:p w14:paraId="738F8A72" w14:textId="2BD0387C" w:rsidR="00272947" w:rsidRPr="00FA080A" w:rsidRDefault="00272947" w:rsidP="00272947">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Valor energía en mora ($)</w:t>
            </w:r>
          </w:p>
        </w:tc>
        <w:tc>
          <w:tcPr>
            <w:tcW w:w="820" w:type="dxa"/>
            <w:shd w:val="clear" w:color="auto" w:fill="auto"/>
            <w:textDirection w:val="btLr"/>
            <w:vAlign w:val="center"/>
            <w:hideMark/>
          </w:tcPr>
          <w:p w14:paraId="64BF2243" w14:textId="52177F61" w:rsidR="00272947" w:rsidRPr="00FA080A" w:rsidRDefault="00272947" w:rsidP="00272947">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Suscriptores en mora sin el servicio suspendido</w:t>
            </w:r>
          </w:p>
        </w:tc>
        <w:tc>
          <w:tcPr>
            <w:tcW w:w="536" w:type="dxa"/>
            <w:shd w:val="clear" w:color="auto" w:fill="auto"/>
            <w:textDirection w:val="btLr"/>
            <w:vAlign w:val="center"/>
            <w:hideMark/>
          </w:tcPr>
          <w:p w14:paraId="13923F15" w14:textId="213810B3" w:rsidR="00272947" w:rsidRPr="00FA080A" w:rsidRDefault="00272947" w:rsidP="00272947">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Suscriptores en mora con el servicio suspendido</w:t>
            </w:r>
          </w:p>
        </w:tc>
        <w:tc>
          <w:tcPr>
            <w:tcW w:w="709" w:type="dxa"/>
            <w:shd w:val="clear" w:color="auto" w:fill="auto"/>
            <w:textDirection w:val="btLr"/>
            <w:vAlign w:val="center"/>
            <w:hideMark/>
          </w:tcPr>
          <w:p w14:paraId="6C8ABAD4" w14:textId="004D6ED8" w:rsidR="00272947" w:rsidRPr="00FA080A" w:rsidRDefault="00272947" w:rsidP="00272947">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Suscriptores acogidos a medida de diferimiento</w:t>
            </w:r>
          </w:p>
        </w:tc>
        <w:tc>
          <w:tcPr>
            <w:tcW w:w="735" w:type="dxa"/>
            <w:shd w:val="clear" w:color="auto" w:fill="auto"/>
            <w:textDirection w:val="btLr"/>
            <w:vAlign w:val="center"/>
            <w:hideMark/>
          </w:tcPr>
          <w:p w14:paraId="212E4BAE" w14:textId="35A1F49D" w:rsidR="00272947" w:rsidRPr="00FA080A" w:rsidRDefault="00272947" w:rsidP="00272947">
            <w:pPr>
              <w:suppressAutoHyphens w:val="0"/>
              <w:jc w:val="center"/>
              <w:rPr>
                <w:rFonts w:ascii="Arial" w:hAnsi="Arial" w:cs="Arial"/>
                <w:color w:val="000000"/>
                <w:sz w:val="18"/>
                <w:szCs w:val="18"/>
                <w:lang w:val="es-CO" w:eastAsia="es-CO"/>
              </w:rPr>
            </w:pPr>
            <w:r w:rsidRPr="00FA080A">
              <w:rPr>
                <w:rFonts w:ascii="Arial" w:hAnsi="Arial" w:cs="Arial"/>
                <w:color w:val="000000"/>
                <w:sz w:val="18"/>
                <w:szCs w:val="18"/>
                <w:lang w:val="es-CO" w:eastAsia="es-CO"/>
              </w:rPr>
              <w:t xml:space="preserve">Valor </w:t>
            </w:r>
            <w:r>
              <w:rPr>
                <w:rFonts w:ascii="Arial" w:hAnsi="Arial" w:cs="Arial"/>
                <w:color w:val="000000"/>
                <w:sz w:val="18"/>
                <w:szCs w:val="18"/>
                <w:lang w:val="es-CO" w:eastAsia="es-CO"/>
              </w:rPr>
              <w:t xml:space="preserve">total </w:t>
            </w:r>
            <w:r w:rsidRPr="00FA080A">
              <w:rPr>
                <w:rFonts w:ascii="Arial" w:hAnsi="Arial" w:cs="Arial"/>
                <w:color w:val="000000"/>
                <w:sz w:val="18"/>
                <w:szCs w:val="18"/>
                <w:lang w:val="es-CO" w:eastAsia="es-CO"/>
              </w:rPr>
              <w:t>en pesos de</w:t>
            </w:r>
            <w:r>
              <w:rPr>
                <w:rFonts w:ascii="Arial" w:hAnsi="Arial" w:cs="Arial"/>
                <w:color w:val="000000"/>
                <w:sz w:val="18"/>
                <w:szCs w:val="18"/>
                <w:lang w:val="es-CO" w:eastAsia="es-CO"/>
              </w:rPr>
              <w:t>l</w:t>
            </w:r>
            <w:r w:rsidRPr="00FA080A">
              <w:rPr>
                <w:rFonts w:ascii="Arial" w:hAnsi="Arial" w:cs="Arial"/>
                <w:color w:val="000000"/>
                <w:sz w:val="18"/>
                <w:szCs w:val="18"/>
                <w:lang w:val="es-CO" w:eastAsia="es-CO"/>
              </w:rPr>
              <w:t xml:space="preserve"> </w:t>
            </w:r>
            <w:r>
              <w:rPr>
                <w:rFonts w:ascii="Arial" w:hAnsi="Arial" w:cs="Arial"/>
                <w:color w:val="000000"/>
                <w:sz w:val="18"/>
                <w:szCs w:val="18"/>
                <w:lang w:val="es-CO" w:eastAsia="es-CO"/>
              </w:rPr>
              <w:t>diferimiento ($)</w:t>
            </w:r>
          </w:p>
        </w:tc>
        <w:tc>
          <w:tcPr>
            <w:tcW w:w="525" w:type="dxa"/>
            <w:textDirection w:val="btLr"/>
          </w:tcPr>
          <w:p w14:paraId="674C00EB" w14:textId="6DF74174" w:rsidR="00272947" w:rsidRPr="00FA080A" w:rsidRDefault="00272947" w:rsidP="00272947">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Valor en pesos recaudado por concepto del diferimiento ($)</w:t>
            </w:r>
          </w:p>
        </w:tc>
        <w:tc>
          <w:tcPr>
            <w:tcW w:w="680" w:type="dxa"/>
            <w:textDirection w:val="btLr"/>
          </w:tcPr>
          <w:p w14:paraId="1F1C0C67" w14:textId="5FA11443" w:rsidR="00272947" w:rsidRDefault="00272947" w:rsidP="00272947">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Valor en pesos recaudado por concepto de intereses del diferimiento ($)</w:t>
            </w:r>
          </w:p>
        </w:tc>
        <w:tc>
          <w:tcPr>
            <w:tcW w:w="680" w:type="dxa"/>
            <w:textDirection w:val="btLr"/>
          </w:tcPr>
          <w:p w14:paraId="636AC42D" w14:textId="4DBFF525" w:rsidR="00272947" w:rsidRDefault="00272947" w:rsidP="00A6083B">
            <w:pPr>
              <w:suppressAutoHyphens w:val="0"/>
              <w:jc w:val="center"/>
              <w:rPr>
                <w:rFonts w:ascii="Arial" w:hAnsi="Arial" w:cs="Arial"/>
                <w:color w:val="000000"/>
                <w:sz w:val="18"/>
                <w:szCs w:val="18"/>
                <w:lang w:val="es-CO" w:eastAsia="es-CO"/>
              </w:rPr>
            </w:pPr>
            <w:r>
              <w:rPr>
                <w:rFonts w:ascii="Arial" w:hAnsi="Arial" w:cs="Arial"/>
                <w:color w:val="000000"/>
                <w:sz w:val="18"/>
                <w:szCs w:val="18"/>
                <w:lang w:val="es-CO" w:eastAsia="es-CO"/>
              </w:rPr>
              <w:t>Valor en pesos pendiente de recaudo por concepto del diferimiento ($)</w:t>
            </w:r>
          </w:p>
        </w:tc>
        <w:tc>
          <w:tcPr>
            <w:tcW w:w="591" w:type="dxa"/>
            <w:shd w:val="clear" w:color="auto" w:fill="auto"/>
            <w:textDirection w:val="btLr"/>
          </w:tcPr>
          <w:p w14:paraId="2C611396" w14:textId="582C7B1C" w:rsidR="00272947" w:rsidRPr="00A6083B" w:rsidRDefault="00732715" w:rsidP="00A6083B">
            <w:pPr>
              <w:suppressAutoHyphens w:val="0"/>
              <w:jc w:val="center"/>
              <w:rPr>
                <w:rFonts w:ascii="Arial" w:hAnsi="Arial" w:cs="Arial"/>
                <w:color w:val="000000"/>
                <w:sz w:val="18"/>
                <w:szCs w:val="18"/>
                <w:lang w:val="es-CO" w:eastAsia="es-CO"/>
              </w:rPr>
            </w:pPr>
            <w:r w:rsidRPr="00A6083B">
              <w:rPr>
                <w:rFonts w:ascii="Arial" w:hAnsi="Arial" w:cs="Arial"/>
                <w:color w:val="000000"/>
                <w:sz w:val="18"/>
                <w:szCs w:val="18"/>
                <w:lang w:val="es-CO" w:eastAsia="es-CO"/>
              </w:rPr>
              <w:t>No. de Suscriptores</w:t>
            </w:r>
            <w:r w:rsidR="00272947" w:rsidRPr="00A6083B">
              <w:rPr>
                <w:rFonts w:ascii="Arial" w:hAnsi="Arial" w:cs="Arial"/>
                <w:color w:val="000000"/>
                <w:sz w:val="18"/>
                <w:szCs w:val="18"/>
                <w:lang w:val="es-CO" w:eastAsia="es-CO"/>
              </w:rPr>
              <w:t xml:space="preserve"> que </w:t>
            </w:r>
            <w:r w:rsidRPr="00A6083B">
              <w:rPr>
                <w:rFonts w:ascii="Arial" w:hAnsi="Arial" w:cs="Arial"/>
                <w:color w:val="000000"/>
                <w:sz w:val="18"/>
                <w:szCs w:val="18"/>
                <w:lang w:val="es-CO" w:eastAsia="es-CO"/>
              </w:rPr>
              <w:t xml:space="preserve">realizaron aportes por concepto </w:t>
            </w:r>
            <w:r w:rsidR="00272947" w:rsidRPr="00A6083B">
              <w:rPr>
                <w:rFonts w:ascii="Arial" w:hAnsi="Arial" w:cs="Arial"/>
                <w:color w:val="000000"/>
                <w:sz w:val="18"/>
                <w:szCs w:val="18"/>
                <w:lang w:val="es-CO" w:eastAsia="es-CO"/>
              </w:rPr>
              <w:t>de Comparto  mi Emergía</w:t>
            </w:r>
          </w:p>
        </w:tc>
        <w:tc>
          <w:tcPr>
            <w:tcW w:w="558" w:type="dxa"/>
            <w:shd w:val="clear" w:color="auto" w:fill="auto"/>
            <w:textDirection w:val="btLr"/>
          </w:tcPr>
          <w:p w14:paraId="22560F33" w14:textId="7FC24A61" w:rsidR="00272947" w:rsidRPr="00A6083B" w:rsidRDefault="00272947" w:rsidP="00732715">
            <w:pPr>
              <w:suppressAutoHyphens w:val="0"/>
              <w:jc w:val="center"/>
              <w:rPr>
                <w:rFonts w:ascii="Arial" w:hAnsi="Arial" w:cs="Arial"/>
                <w:color w:val="000000"/>
                <w:sz w:val="18"/>
                <w:szCs w:val="18"/>
                <w:lang w:val="es-CO" w:eastAsia="es-CO"/>
              </w:rPr>
            </w:pPr>
            <w:r w:rsidRPr="00A6083B">
              <w:rPr>
                <w:rFonts w:ascii="Arial" w:hAnsi="Arial" w:cs="Arial"/>
                <w:color w:val="000000"/>
                <w:sz w:val="18"/>
                <w:szCs w:val="18"/>
                <w:lang w:val="es-CO" w:eastAsia="es-CO"/>
              </w:rPr>
              <w:t xml:space="preserve">Valor recaudado por </w:t>
            </w:r>
            <w:r w:rsidR="00732715" w:rsidRPr="00A6083B">
              <w:rPr>
                <w:rFonts w:ascii="Arial" w:hAnsi="Arial" w:cs="Arial"/>
                <w:color w:val="000000"/>
                <w:sz w:val="18"/>
                <w:szCs w:val="18"/>
                <w:lang w:val="es-CO" w:eastAsia="es-CO"/>
              </w:rPr>
              <w:t>el programa</w:t>
            </w:r>
            <w:r w:rsidRPr="00A6083B">
              <w:rPr>
                <w:rFonts w:ascii="Arial" w:hAnsi="Arial" w:cs="Arial"/>
                <w:color w:val="000000"/>
                <w:sz w:val="18"/>
                <w:szCs w:val="18"/>
                <w:lang w:val="es-CO" w:eastAsia="es-CO"/>
              </w:rPr>
              <w:t xml:space="preserve"> de Comparto Mi Energía</w:t>
            </w:r>
          </w:p>
        </w:tc>
        <w:tc>
          <w:tcPr>
            <w:tcW w:w="694" w:type="dxa"/>
            <w:shd w:val="clear" w:color="auto" w:fill="auto"/>
            <w:textDirection w:val="btLr"/>
          </w:tcPr>
          <w:p w14:paraId="7AA08B7B" w14:textId="3D7BC5E0" w:rsidR="00272947" w:rsidRPr="00A6083B" w:rsidRDefault="00732715" w:rsidP="00A6083B">
            <w:pPr>
              <w:suppressAutoHyphens w:val="0"/>
              <w:jc w:val="center"/>
              <w:rPr>
                <w:rFonts w:ascii="Arial" w:hAnsi="Arial" w:cs="Arial"/>
                <w:color w:val="000000"/>
                <w:sz w:val="18"/>
                <w:szCs w:val="18"/>
                <w:lang w:val="es-CO" w:eastAsia="es-CO"/>
              </w:rPr>
            </w:pPr>
            <w:r w:rsidRPr="00A6083B">
              <w:rPr>
                <w:rFonts w:ascii="Arial" w:hAnsi="Arial" w:cs="Arial"/>
                <w:color w:val="000000"/>
                <w:sz w:val="18"/>
                <w:szCs w:val="18"/>
                <w:lang w:val="es-CO" w:eastAsia="es-CO"/>
              </w:rPr>
              <w:t xml:space="preserve">No. </w:t>
            </w:r>
            <w:r w:rsidR="00A720B0" w:rsidRPr="00A6083B">
              <w:rPr>
                <w:rFonts w:ascii="Arial" w:hAnsi="Arial" w:cs="Arial"/>
                <w:color w:val="000000"/>
                <w:sz w:val="18"/>
                <w:szCs w:val="18"/>
                <w:lang w:val="es-CO" w:eastAsia="es-CO"/>
              </w:rPr>
              <w:t xml:space="preserve">de </w:t>
            </w:r>
            <w:r w:rsidRPr="00A6083B">
              <w:rPr>
                <w:rFonts w:ascii="Arial" w:hAnsi="Arial" w:cs="Arial"/>
                <w:color w:val="000000"/>
                <w:sz w:val="18"/>
                <w:szCs w:val="18"/>
                <w:lang w:val="es-CO" w:eastAsia="es-CO"/>
              </w:rPr>
              <w:t>Suscriptores beneficiados</w:t>
            </w:r>
            <w:r w:rsidR="00272947" w:rsidRPr="00A6083B">
              <w:rPr>
                <w:rFonts w:ascii="Arial" w:hAnsi="Arial" w:cs="Arial"/>
                <w:color w:val="000000"/>
                <w:sz w:val="18"/>
                <w:szCs w:val="18"/>
                <w:lang w:val="es-CO" w:eastAsia="es-CO"/>
              </w:rPr>
              <w:t xml:space="preserve"> </w:t>
            </w:r>
            <w:r w:rsidRPr="00A6083B">
              <w:rPr>
                <w:rFonts w:ascii="Arial" w:hAnsi="Arial" w:cs="Arial"/>
                <w:color w:val="000000"/>
                <w:sz w:val="18"/>
                <w:szCs w:val="18"/>
                <w:lang w:val="es-CO" w:eastAsia="es-CO"/>
              </w:rPr>
              <w:t>con  programa de</w:t>
            </w:r>
            <w:r w:rsidR="00272947" w:rsidRPr="00A6083B">
              <w:rPr>
                <w:rFonts w:ascii="Arial" w:hAnsi="Arial" w:cs="Arial"/>
                <w:color w:val="000000"/>
                <w:sz w:val="18"/>
                <w:szCs w:val="18"/>
                <w:lang w:val="es-CO" w:eastAsia="es-CO"/>
              </w:rPr>
              <w:t xml:space="preserve"> Comparto mi Energía</w:t>
            </w:r>
          </w:p>
        </w:tc>
        <w:tc>
          <w:tcPr>
            <w:tcW w:w="684" w:type="dxa"/>
            <w:shd w:val="clear" w:color="auto" w:fill="auto"/>
            <w:textDirection w:val="btLr"/>
          </w:tcPr>
          <w:p w14:paraId="5F649EF1" w14:textId="5683AB6F" w:rsidR="00272947" w:rsidRPr="00A6083B" w:rsidRDefault="00732715" w:rsidP="00732715">
            <w:pPr>
              <w:suppressAutoHyphens w:val="0"/>
              <w:jc w:val="center"/>
              <w:rPr>
                <w:rFonts w:ascii="Arial" w:hAnsi="Arial" w:cs="Arial"/>
                <w:color w:val="000000"/>
                <w:sz w:val="18"/>
                <w:szCs w:val="18"/>
                <w:lang w:val="es-CO" w:eastAsia="es-CO"/>
              </w:rPr>
            </w:pPr>
            <w:r w:rsidRPr="00A6083B">
              <w:rPr>
                <w:rFonts w:ascii="Arial" w:hAnsi="Arial" w:cs="Arial"/>
                <w:color w:val="000000"/>
                <w:sz w:val="18"/>
                <w:szCs w:val="18"/>
                <w:lang w:val="es-CO" w:eastAsia="es-CO"/>
              </w:rPr>
              <w:t>Valor de los</w:t>
            </w:r>
            <w:r w:rsidR="00272947" w:rsidRPr="00A6083B">
              <w:rPr>
                <w:rFonts w:ascii="Arial" w:hAnsi="Arial" w:cs="Arial"/>
                <w:color w:val="000000"/>
                <w:sz w:val="18"/>
                <w:szCs w:val="18"/>
                <w:lang w:val="es-CO" w:eastAsia="es-CO"/>
              </w:rPr>
              <w:t xml:space="preserve"> aportes </w:t>
            </w:r>
            <w:r w:rsidRPr="00A6083B">
              <w:rPr>
                <w:rFonts w:ascii="Arial" w:hAnsi="Arial" w:cs="Arial"/>
                <w:color w:val="000000"/>
                <w:sz w:val="18"/>
                <w:szCs w:val="18"/>
                <w:lang w:val="es-CO" w:eastAsia="es-CO"/>
              </w:rPr>
              <w:t>entregado a los beneficiarios del programa</w:t>
            </w:r>
            <w:r w:rsidR="00272947" w:rsidRPr="00A6083B">
              <w:rPr>
                <w:rFonts w:ascii="Arial" w:hAnsi="Arial" w:cs="Arial"/>
                <w:color w:val="000000"/>
                <w:sz w:val="18"/>
                <w:szCs w:val="18"/>
                <w:lang w:val="es-CO" w:eastAsia="es-CO"/>
              </w:rPr>
              <w:t xml:space="preserve"> </w:t>
            </w:r>
            <w:r w:rsidRPr="00A6083B">
              <w:rPr>
                <w:rFonts w:ascii="Arial" w:hAnsi="Arial" w:cs="Arial"/>
                <w:color w:val="000000"/>
                <w:sz w:val="18"/>
                <w:szCs w:val="18"/>
                <w:lang w:val="es-CO" w:eastAsia="es-CO"/>
              </w:rPr>
              <w:t xml:space="preserve">de </w:t>
            </w:r>
            <w:r w:rsidR="00272947" w:rsidRPr="00A6083B">
              <w:rPr>
                <w:rFonts w:ascii="Arial" w:hAnsi="Arial" w:cs="Arial"/>
                <w:color w:val="000000"/>
                <w:sz w:val="18"/>
                <w:szCs w:val="18"/>
                <w:lang w:val="es-CO" w:eastAsia="es-CO"/>
              </w:rPr>
              <w:t>Comparto mi Energía</w:t>
            </w:r>
          </w:p>
        </w:tc>
      </w:tr>
    </w:tbl>
    <w:p w14:paraId="6C9E6FF6" w14:textId="7B8FB6F4" w:rsidR="00642484" w:rsidRPr="00FA080A" w:rsidRDefault="009B3374" w:rsidP="00642484">
      <w:pPr>
        <w:tabs>
          <w:tab w:val="left" w:pos="426"/>
        </w:tabs>
        <w:spacing w:before="240" w:after="240"/>
        <w:jc w:val="both"/>
        <w:rPr>
          <w:rFonts w:ascii="Arial" w:hAnsi="Arial" w:cs="Arial"/>
          <w:sz w:val="22"/>
          <w:szCs w:val="20"/>
        </w:rPr>
      </w:pPr>
      <w:bookmarkStart w:id="7" w:name="_Hlk36108343"/>
      <w:bookmarkEnd w:id="6"/>
      <w:r w:rsidRPr="00FA080A">
        <w:rPr>
          <w:rFonts w:ascii="Arial" w:hAnsi="Arial" w:cs="Arial"/>
          <w:sz w:val="22"/>
          <w:szCs w:val="20"/>
        </w:rPr>
        <w:t>Para diligenciar cada</w:t>
      </w:r>
      <w:r w:rsidR="00BF3C5C" w:rsidRPr="00FA080A">
        <w:rPr>
          <w:rFonts w:ascii="Arial" w:hAnsi="Arial" w:cs="Arial"/>
          <w:sz w:val="22"/>
          <w:szCs w:val="20"/>
        </w:rPr>
        <w:t xml:space="preserve"> una de las columnas deberá</w:t>
      </w:r>
      <w:r w:rsidRPr="00FA080A">
        <w:rPr>
          <w:rFonts w:ascii="Arial" w:hAnsi="Arial" w:cs="Arial"/>
          <w:sz w:val="22"/>
          <w:szCs w:val="20"/>
        </w:rPr>
        <w:t>n</w:t>
      </w:r>
      <w:r w:rsidR="00BF3C5C" w:rsidRPr="00FA080A">
        <w:rPr>
          <w:rFonts w:ascii="Arial" w:hAnsi="Arial" w:cs="Arial"/>
          <w:sz w:val="22"/>
          <w:szCs w:val="20"/>
        </w:rPr>
        <w:t xml:space="preserve"> </w:t>
      </w:r>
      <w:r w:rsidRPr="00FA080A">
        <w:rPr>
          <w:rFonts w:ascii="Arial" w:hAnsi="Arial" w:cs="Arial"/>
          <w:sz w:val="22"/>
          <w:szCs w:val="20"/>
        </w:rPr>
        <w:t>tenerse en cuenta las siguientes definiciones y especificaciones del dato a suministrar</w:t>
      </w:r>
      <w:r w:rsidR="00642484" w:rsidRPr="00FA080A">
        <w:rPr>
          <w:rFonts w:ascii="Arial" w:hAnsi="Arial" w:cs="Arial"/>
          <w:sz w:val="22"/>
          <w:szCs w:val="20"/>
        </w:rPr>
        <w:t>:</w:t>
      </w:r>
    </w:p>
    <w:bookmarkEnd w:id="7"/>
    <w:p w14:paraId="72B13671" w14:textId="1D78D61B" w:rsidR="00642484" w:rsidRPr="00FA080A" w:rsidRDefault="00642484" w:rsidP="00BF3C5C">
      <w:pPr>
        <w:pStyle w:val="Standarduser"/>
        <w:numPr>
          <w:ilvl w:val="0"/>
          <w:numId w:val="2"/>
        </w:numPr>
        <w:spacing w:before="240" w:after="240"/>
        <w:ind w:left="426"/>
        <w:jc w:val="both"/>
        <w:textAlignment w:val="auto"/>
        <w:rPr>
          <w:rFonts w:ascii="Arial" w:hAnsi="Arial" w:cs="Arial"/>
          <w:sz w:val="22"/>
          <w:szCs w:val="22"/>
          <w:lang w:val="es-CO"/>
        </w:rPr>
      </w:pPr>
      <w:r w:rsidRPr="00FA080A">
        <w:rPr>
          <w:rFonts w:ascii="Arial" w:hAnsi="Arial" w:cs="Arial"/>
          <w:b/>
          <w:bCs/>
          <w:sz w:val="22"/>
          <w:szCs w:val="22"/>
          <w:lang w:val="es-CO"/>
        </w:rPr>
        <w:t xml:space="preserve">ID </w:t>
      </w:r>
      <w:r w:rsidR="002E7EDF" w:rsidRPr="00FA080A">
        <w:rPr>
          <w:rFonts w:ascii="Arial" w:hAnsi="Arial" w:cs="Arial"/>
          <w:b/>
          <w:bCs/>
          <w:sz w:val="22"/>
          <w:szCs w:val="22"/>
          <w:lang w:val="es-CO"/>
        </w:rPr>
        <w:t>Comercializador</w:t>
      </w:r>
      <w:r w:rsidRPr="00FA080A">
        <w:rPr>
          <w:rFonts w:ascii="Arial" w:hAnsi="Arial" w:cs="Arial"/>
          <w:b/>
          <w:bCs/>
          <w:sz w:val="22"/>
          <w:szCs w:val="22"/>
          <w:lang w:val="es-CO"/>
        </w:rPr>
        <w:t xml:space="preserve">. </w:t>
      </w:r>
      <w:r w:rsidR="002E7EDF" w:rsidRPr="00FA080A">
        <w:rPr>
          <w:rFonts w:ascii="Arial" w:hAnsi="Arial" w:cs="Arial"/>
          <w:sz w:val="22"/>
          <w:szCs w:val="22"/>
          <w:lang w:val="es-CO"/>
        </w:rPr>
        <w:t xml:space="preserve">Código asignado por la SSPD al comercializador al momento de realizar el registro en el SUI, el cual publica la Superintendencia en la página del SUI, en la columna "ID Empresa" del reporte WEB ubicado en el siguiente enlace: </w:t>
      </w:r>
      <w:hyperlink r:id="rId8" w:history="1">
        <w:r w:rsidR="002E7EDF" w:rsidRPr="00FA080A">
          <w:rPr>
            <w:rStyle w:val="Hipervnculo"/>
            <w:rFonts w:ascii="Arial" w:hAnsi="Arial" w:cs="Arial"/>
            <w:sz w:val="22"/>
            <w:szCs w:val="22"/>
            <w:lang w:val="es-CO"/>
          </w:rPr>
          <w:t>http://reportes.sui.gov.co/fabricaReportes/frameSet.jsp?idreporte=mul_adm_061</w:t>
        </w:r>
      </w:hyperlink>
      <w:r w:rsidRPr="00FA080A">
        <w:rPr>
          <w:rFonts w:ascii="Arial" w:hAnsi="Arial" w:cs="Arial"/>
          <w:sz w:val="22"/>
          <w:szCs w:val="22"/>
          <w:lang w:val="es-CO"/>
        </w:rPr>
        <w:t>.</w:t>
      </w:r>
    </w:p>
    <w:p w14:paraId="1FC3FEAC" w14:textId="0659D15B" w:rsidR="00562234" w:rsidRPr="00FA080A" w:rsidRDefault="00562234" w:rsidP="00926B16">
      <w:pPr>
        <w:pStyle w:val="Standarduser"/>
        <w:numPr>
          <w:ilvl w:val="0"/>
          <w:numId w:val="2"/>
        </w:numPr>
        <w:spacing w:before="240" w:after="240"/>
        <w:ind w:left="426"/>
        <w:jc w:val="both"/>
        <w:textAlignment w:val="auto"/>
        <w:rPr>
          <w:rFonts w:ascii="Arial" w:hAnsi="Arial" w:cs="Arial"/>
          <w:b/>
          <w:bCs/>
          <w:sz w:val="22"/>
          <w:szCs w:val="22"/>
          <w:lang w:val="es-CO"/>
        </w:rPr>
      </w:pPr>
      <w:bookmarkStart w:id="8" w:name="_Hlk36108401"/>
      <w:r w:rsidRPr="00FA080A">
        <w:rPr>
          <w:rFonts w:ascii="Arial" w:hAnsi="Arial" w:cs="Arial"/>
          <w:b/>
          <w:bCs/>
          <w:sz w:val="22"/>
          <w:szCs w:val="22"/>
          <w:lang w:val="es-CO"/>
        </w:rPr>
        <w:t xml:space="preserve">Estrato/Sector. </w:t>
      </w:r>
      <w:r w:rsidRPr="00FA080A">
        <w:rPr>
          <w:rFonts w:ascii="Arial" w:hAnsi="Arial" w:cs="Arial"/>
          <w:sz w:val="22"/>
          <w:szCs w:val="22"/>
          <w:lang w:val="es-CO"/>
        </w:rPr>
        <w:t>Corresponde al estrato socioeconómico o al uso sobre el que se va a hacer reporte. Las opciones para escoger serán:</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984"/>
      </w:tblGrid>
      <w:tr w:rsidR="00562234" w:rsidRPr="00FA080A" w14:paraId="09AABC23" w14:textId="77777777" w:rsidTr="00A413D4">
        <w:trPr>
          <w:trHeight w:val="282"/>
          <w:jc w:val="center"/>
        </w:trPr>
        <w:tc>
          <w:tcPr>
            <w:tcW w:w="1555" w:type="dxa"/>
            <w:shd w:val="clear" w:color="auto" w:fill="D9D9D9" w:themeFill="background1" w:themeFillShade="D9"/>
            <w:noWrap/>
            <w:vAlign w:val="center"/>
          </w:tcPr>
          <w:p w14:paraId="15E4407B"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Valor admisible</w:t>
            </w:r>
          </w:p>
        </w:tc>
        <w:tc>
          <w:tcPr>
            <w:tcW w:w="1984" w:type="dxa"/>
            <w:shd w:val="clear" w:color="auto" w:fill="D9D9D9" w:themeFill="background1" w:themeFillShade="D9"/>
            <w:noWrap/>
            <w:vAlign w:val="center"/>
          </w:tcPr>
          <w:p w14:paraId="708A6DFF"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Descripción</w:t>
            </w:r>
          </w:p>
        </w:tc>
      </w:tr>
      <w:tr w:rsidR="00562234" w:rsidRPr="00FA080A" w14:paraId="77B1DD9E" w14:textId="77777777" w:rsidTr="00A413D4">
        <w:trPr>
          <w:trHeight w:val="282"/>
          <w:jc w:val="center"/>
        </w:trPr>
        <w:tc>
          <w:tcPr>
            <w:tcW w:w="1555" w:type="dxa"/>
            <w:shd w:val="clear" w:color="auto" w:fill="auto"/>
            <w:noWrap/>
            <w:vAlign w:val="center"/>
            <w:hideMark/>
          </w:tcPr>
          <w:p w14:paraId="76003EC9"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1</w:t>
            </w:r>
          </w:p>
        </w:tc>
        <w:tc>
          <w:tcPr>
            <w:tcW w:w="1984" w:type="dxa"/>
            <w:shd w:val="clear" w:color="auto" w:fill="auto"/>
            <w:noWrap/>
            <w:vAlign w:val="center"/>
            <w:hideMark/>
          </w:tcPr>
          <w:p w14:paraId="0275AE71"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1</w:t>
            </w:r>
          </w:p>
        </w:tc>
      </w:tr>
      <w:tr w:rsidR="00562234" w:rsidRPr="00FA080A" w14:paraId="4CCF9444" w14:textId="77777777" w:rsidTr="00A413D4">
        <w:trPr>
          <w:trHeight w:val="282"/>
          <w:jc w:val="center"/>
        </w:trPr>
        <w:tc>
          <w:tcPr>
            <w:tcW w:w="1555" w:type="dxa"/>
            <w:shd w:val="clear" w:color="auto" w:fill="auto"/>
            <w:noWrap/>
            <w:vAlign w:val="center"/>
            <w:hideMark/>
          </w:tcPr>
          <w:p w14:paraId="7D8FFBEB"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2</w:t>
            </w:r>
          </w:p>
        </w:tc>
        <w:tc>
          <w:tcPr>
            <w:tcW w:w="1984" w:type="dxa"/>
            <w:shd w:val="clear" w:color="auto" w:fill="auto"/>
            <w:noWrap/>
            <w:hideMark/>
          </w:tcPr>
          <w:p w14:paraId="17C07184"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2</w:t>
            </w:r>
          </w:p>
        </w:tc>
      </w:tr>
      <w:tr w:rsidR="00562234" w:rsidRPr="00FA080A" w14:paraId="1C9455CA" w14:textId="77777777" w:rsidTr="00A413D4">
        <w:trPr>
          <w:trHeight w:val="282"/>
          <w:jc w:val="center"/>
        </w:trPr>
        <w:tc>
          <w:tcPr>
            <w:tcW w:w="1555" w:type="dxa"/>
            <w:shd w:val="clear" w:color="auto" w:fill="auto"/>
            <w:noWrap/>
            <w:vAlign w:val="center"/>
            <w:hideMark/>
          </w:tcPr>
          <w:p w14:paraId="5277E133"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3</w:t>
            </w:r>
          </w:p>
        </w:tc>
        <w:tc>
          <w:tcPr>
            <w:tcW w:w="1984" w:type="dxa"/>
            <w:shd w:val="clear" w:color="auto" w:fill="auto"/>
            <w:noWrap/>
            <w:hideMark/>
          </w:tcPr>
          <w:p w14:paraId="5C073BF7"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3</w:t>
            </w:r>
          </w:p>
        </w:tc>
      </w:tr>
      <w:tr w:rsidR="00562234" w:rsidRPr="00FA080A" w14:paraId="4AE55365" w14:textId="77777777" w:rsidTr="00A413D4">
        <w:trPr>
          <w:trHeight w:val="282"/>
          <w:jc w:val="center"/>
        </w:trPr>
        <w:tc>
          <w:tcPr>
            <w:tcW w:w="1555" w:type="dxa"/>
            <w:shd w:val="clear" w:color="auto" w:fill="auto"/>
            <w:noWrap/>
            <w:vAlign w:val="center"/>
            <w:hideMark/>
          </w:tcPr>
          <w:p w14:paraId="01ABDECF"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4</w:t>
            </w:r>
          </w:p>
        </w:tc>
        <w:tc>
          <w:tcPr>
            <w:tcW w:w="1984" w:type="dxa"/>
            <w:shd w:val="clear" w:color="auto" w:fill="auto"/>
            <w:noWrap/>
            <w:hideMark/>
          </w:tcPr>
          <w:p w14:paraId="398F560F"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4</w:t>
            </w:r>
          </w:p>
        </w:tc>
      </w:tr>
      <w:tr w:rsidR="00562234" w:rsidRPr="00FA080A" w14:paraId="75C871EF" w14:textId="77777777" w:rsidTr="00A413D4">
        <w:trPr>
          <w:trHeight w:val="282"/>
          <w:jc w:val="center"/>
        </w:trPr>
        <w:tc>
          <w:tcPr>
            <w:tcW w:w="1555" w:type="dxa"/>
            <w:shd w:val="clear" w:color="auto" w:fill="auto"/>
            <w:noWrap/>
            <w:vAlign w:val="center"/>
            <w:hideMark/>
          </w:tcPr>
          <w:p w14:paraId="5ABD2148"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5</w:t>
            </w:r>
          </w:p>
        </w:tc>
        <w:tc>
          <w:tcPr>
            <w:tcW w:w="1984" w:type="dxa"/>
            <w:shd w:val="clear" w:color="auto" w:fill="auto"/>
            <w:noWrap/>
            <w:hideMark/>
          </w:tcPr>
          <w:p w14:paraId="24B2ADF6"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5</w:t>
            </w:r>
          </w:p>
        </w:tc>
      </w:tr>
      <w:tr w:rsidR="00562234" w:rsidRPr="00FA080A" w14:paraId="7707A275" w14:textId="77777777" w:rsidTr="00A413D4">
        <w:trPr>
          <w:trHeight w:val="282"/>
          <w:jc w:val="center"/>
        </w:trPr>
        <w:tc>
          <w:tcPr>
            <w:tcW w:w="1555" w:type="dxa"/>
            <w:shd w:val="clear" w:color="auto" w:fill="auto"/>
            <w:noWrap/>
            <w:vAlign w:val="center"/>
            <w:hideMark/>
          </w:tcPr>
          <w:p w14:paraId="25C7C72D"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6</w:t>
            </w:r>
          </w:p>
        </w:tc>
        <w:tc>
          <w:tcPr>
            <w:tcW w:w="1984" w:type="dxa"/>
            <w:shd w:val="clear" w:color="auto" w:fill="auto"/>
            <w:noWrap/>
            <w:hideMark/>
          </w:tcPr>
          <w:p w14:paraId="7C30CBCE"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Estrato 6</w:t>
            </w:r>
          </w:p>
        </w:tc>
      </w:tr>
      <w:tr w:rsidR="00562234" w:rsidRPr="00FA080A" w14:paraId="762F517C" w14:textId="77777777" w:rsidTr="00A413D4">
        <w:trPr>
          <w:trHeight w:val="282"/>
          <w:jc w:val="center"/>
        </w:trPr>
        <w:tc>
          <w:tcPr>
            <w:tcW w:w="1555" w:type="dxa"/>
            <w:shd w:val="clear" w:color="auto" w:fill="auto"/>
            <w:noWrap/>
            <w:vAlign w:val="center"/>
            <w:hideMark/>
          </w:tcPr>
          <w:p w14:paraId="7AF04FD2"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7</w:t>
            </w:r>
          </w:p>
        </w:tc>
        <w:tc>
          <w:tcPr>
            <w:tcW w:w="1984" w:type="dxa"/>
            <w:shd w:val="clear" w:color="auto" w:fill="auto"/>
            <w:noWrap/>
            <w:vAlign w:val="center"/>
            <w:hideMark/>
          </w:tcPr>
          <w:p w14:paraId="70332C17"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Industrial</w:t>
            </w:r>
          </w:p>
        </w:tc>
      </w:tr>
      <w:tr w:rsidR="00562234" w:rsidRPr="00FA080A" w14:paraId="75F6D77A" w14:textId="77777777" w:rsidTr="00A413D4">
        <w:trPr>
          <w:trHeight w:val="282"/>
          <w:jc w:val="center"/>
        </w:trPr>
        <w:tc>
          <w:tcPr>
            <w:tcW w:w="1555" w:type="dxa"/>
            <w:shd w:val="clear" w:color="auto" w:fill="auto"/>
            <w:noWrap/>
            <w:vAlign w:val="center"/>
            <w:hideMark/>
          </w:tcPr>
          <w:p w14:paraId="1055E7E1"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8</w:t>
            </w:r>
          </w:p>
        </w:tc>
        <w:tc>
          <w:tcPr>
            <w:tcW w:w="1984" w:type="dxa"/>
            <w:shd w:val="clear" w:color="auto" w:fill="auto"/>
            <w:noWrap/>
            <w:vAlign w:val="center"/>
            <w:hideMark/>
          </w:tcPr>
          <w:p w14:paraId="4AAD5085"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Comercial</w:t>
            </w:r>
          </w:p>
        </w:tc>
      </w:tr>
      <w:tr w:rsidR="00562234" w:rsidRPr="00FA080A" w14:paraId="682AC26D" w14:textId="77777777" w:rsidTr="00A413D4">
        <w:trPr>
          <w:trHeight w:val="282"/>
          <w:jc w:val="center"/>
        </w:trPr>
        <w:tc>
          <w:tcPr>
            <w:tcW w:w="1555" w:type="dxa"/>
            <w:shd w:val="clear" w:color="auto" w:fill="auto"/>
            <w:noWrap/>
            <w:vAlign w:val="center"/>
            <w:hideMark/>
          </w:tcPr>
          <w:p w14:paraId="19B5695F"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9</w:t>
            </w:r>
          </w:p>
        </w:tc>
        <w:tc>
          <w:tcPr>
            <w:tcW w:w="1984" w:type="dxa"/>
            <w:shd w:val="clear" w:color="auto" w:fill="auto"/>
            <w:noWrap/>
            <w:vAlign w:val="center"/>
            <w:hideMark/>
          </w:tcPr>
          <w:p w14:paraId="5F981356"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Oficial</w:t>
            </w:r>
          </w:p>
        </w:tc>
      </w:tr>
      <w:tr w:rsidR="00562234" w:rsidRPr="00FA080A" w14:paraId="203CBA22" w14:textId="77777777" w:rsidTr="00A413D4">
        <w:trPr>
          <w:trHeight w:val="282"/>
          <w:jc w:val="center"/>
        </w:trPr>
        <w:tc>
          <w:tcPr>
            <w:tcW w:w="1555" w:type="dxa"/>
            <w:shd w:val="clear" w:color="auto" w:fill="auto"/>
            <w:noWrap/>
            <w:vAlign w:val="center"/>
            <w:hideMark/>
          </w:tcPr>
          <w:p w14:paraId="4B71B6EC"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10</w:t>
            </w:r>
          </w:p>
        </w:tc>
        <w:tc>
          <w:tcPr>
            <w:tcW w:w="1984" w:type="dxa"/>
            <w:shd w:val="clear" w:color="auto" w:fill="auto"/>
            <w:noWrap/>
            <w:vAlign w:val="center"/>
            <w:hideMark/>
          </w:tcPr>
          <w:p w14:paraId="64836814"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Provisional</w:t>
            </w:r>
          </w:p>
        </w:tc>
      </w:tr>
      <w:tr w:rsidR="00562234" w:rsidRPr="00FA080A" w14:paraId="300B1CDA" w14:textId="77777777" w:rsidTr="00A413D4">
        <w:trPr>
          <w:trHeight w:val="282"/>
          <w:jc w:val="center"/>
        </w:trPr>
        <w:tc>
          <w:tcPr>
            <w:tcW w:w="1555" w:type="dxa"/>
            <w:shd w:val="clear" w:color="auto" w:fill="auto"/>
            <w:noWrap/>
            <w:vAlign w:val="center"/>
            <w:hideMark/>
          </w:tcPr>
          <w:p w14:paraId="54BD6F49"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11</w:t>
            </w:r>
          </w:p>
        </w:tc>
        <w:tc>
          <w:tcPr>
            <w:tcW w:w="1984" w:type="dxa"/>
            <w:shd w:val="clear" w:color="auto" w:fill="auto"/>
            <w:noWrap/>
            <w:vAlign w:val="center"/>
            <w:hideMark/>
          </w:tcPr>
          <w:p w14:paraId="0263218F" w14:textId="77777777" w:rsidR="00562234" w:rsidRPr="00FA080A" w:rsidRDefault="00562234" w:rsidP="00A413D4">
            <w:pPr>
              <w:jc w:val="center"/>
              <w:rPr>
                <w:rFonts w:ascii="Arial" w:hAnsi="Arial" w:cs="Arial"/>
                <w:color w:val="000000"/>
                <w:sz w:val="18"/>
                <w:szCs w:val="18"/>
                <w:lang w:eastAsia="es-CO"/>
              </w:rPr>
            </w:pPr>
            <w:r w:rsidRPr="00FA080A">
              <w:rPr>
                <w:rFonts w:ascii="Arial" w:hAnsi="Arial" w:cs="Arial"/>
                <w:color w:val="000000"/>
                <w:sz w:val="18"/>
                <w:szCs w:val="18"/>
                <w:lang w:eastAsia="es-CO"/>
              </w:rPr>
              <w:t>Alumbrado Público</w:t>
            </w:r>
          </w:p>
        </w:tc>
      </w:tr>
      <w:tr w:rsidR="00DB291F" w:rsidRPr="00FA080A" w14:paraId="7C819507" w14:textId="77777777" w:rsidTr="00A413D4">
        <w:trPr>
          <w:trHeight w:val="282"/>
          <w:jc w:val="center"/>
        </w:trPr>
        <w:tc>
          <w:tcPr>
            <w:tcW w:w="1555" w:type="dxa"/>
            <w:shd w:val="clear" w:color="auto" w:fill="auto"/>
            <w:noWrap/>
            <w:vAlign w:val="center"/>
          </w:tcPr>
          <w:p w14:paraId="27324539" w14:textId="1E0CBBA7" w:rsidR="00DB291F" w:rsidRPr="00FA080A" w:rsidRDefault="00DB291F" w:rsidP="00A413D4">
            <w:pPr>
              <w:jc w:val="center"/>
              <w:rPr>
                <w:rFonts w:ascii="Arial" w:hAnsi="Arial" w:cs="Arial"/>
                <w:color w:val="000000"/>
                <w:sz w:val="18"/>
                <w:szCs w:val="18"/>
                <w:lang w:eastAsia="es-CO"/>
              </w:rPr>
            </w:pPr>
            <w:r>
              <w:rPr>
                <w:rFonts w:ascii="Arial" w:hAnsi="Arial" w:cs="Arial"/>
                <w:color w:val="000000"/>
                <w:sz w:val="18"/>
                <w:szCs w:val="18"/>
                <w:lang w:eastAsia="es-CO"/>
              </w:rPr>
              <w:t>12</w:t>
            </w:r>
          </w:p>
        </w:tc>
        <w:tc>
          <w:tcPr>
            <w:tcW w:w="1984" w:type="dxa"/>
            <w:shd w:val="clear" w:color="auto" w:fill="auto"/>
            <w:noWrap/>
            <w:vAlign w:val="center"/>
          </w:tcPr>
          <w:p w14:paraId="4E967133" w14:textId="0CA941C4" w:rsidR="00DB291F" w:rsidRPr="00FA080A" w:rsidRDefault="00DB291F" w:rsidP="00A413D4">
            <w:pPr>
              <w:jc w:val="center"/>
              <w:rPr>
                <w:rFonts w:ascii="Arial" w:hAnsi="Arial" w:cs="Arial"/>
                <w:color w:val="000000"/>
                <w:sz w:val="18"/>
                <w:szCs w:val="18"/>
                <w:lang w:eastAsia="es-CO"/>
              </w:rPr>
            </w:pPr>
            <w:r>
              <w:rPr>
                <w:rFonts w:ascii="Arial" w:hAnsi="Arial" w:cs="Arial"/>
                <w:color w:val="000000"/>
                <w:sz w:val="18"/>
                <w:szCs w:val="18"/>
                <w:lang w:eastAsia="es-CO"/>
              </w:rPr>
              <w:t>Especial</w:t>
            </w:r>
          </w:p>
        </w:tc>
      </w:tr>
      <w:tr w:rsidR="003D2BCA" w:rsidRPr="00FA080A" w14:paraId="3EC04AD3" w14:textId="77777777" w:rsidTr="00A413D4">
        <w:trPr>
          <w:trHeight w:val="282"/>
          <w:jc w:val="center"/>
        </w:trPr>
        <w:tc>
          <w:tcPr>
            <w:tcW w:w="1555" w:type="dxa"/>
            <w:shd w:val="clear" w:color="auto" w:fill="auto"/>
            <w:noWrap/>
            <w:vAlign w:val="center"/>
          </w:tcPr>
          <w:p w14:paraId="14A85F44" w14:textId="0DDE0E4B" w:rsidR="003D2BCA" w:rsidRDefault="003D2BCA" w:rsidP="00A413D4">
            <w:pPr>
              <w:jc w:val="center"/>
              <w:rPr>
                <w:rFonts w:ascii="Arial" w:hAnsi="Arial" w:cs="Arial"/>
                <w:color w:val="000000"/>
                <w:sz w:val="18"/>
                <w:szCs w:val="18"/>
                <w:lang w:eastAsia="es-CO"/>
              </w:rPr>
            </w:pPr>
            <w:r>
              <w:rPr>
                <w:rFonts w:ascii="Arial" w:hAnsi="Arial" w:cs="Arial"/>
                <w:color w:val="000000"/>
                <w:sz w:val="18"/>
                <w:szCs w:val="18"/>
                <w:lang w:eastAsia="es-CO"/>
              </w:rPr>
              <w:t>13</w:t>
            </w:r>
          </w:p>
        </w:tc>
        <w:tc>
          <w:tcPr>
            <w:tcW w:w="1984" w:type="dxa"/>
            <w:shd w:val="clear" w:color="auto" w:fill="auto"/>
            <w:noWrap/>
            <w:vAlign w:val="center"/>
          </w:tcPr>
          <w:p w14:paraId="1A5B61B6" w14:textId="61D1A568" w:rsidR="003D2BCA" w:rsidRDefault="003D2BCA" w:rsidP="00A413D4">
            <w:pPr>
              <w:jc w:val="center"/>
              <w:rPr>
                <w:rFonts w:ascii="Arial" w:hAnsi="Arial" w:cs="Arial"/>
                <w:color w:val="000000"/>
                <w:sz w:val="18"/>
                <w:szCs w:val="18"/>
                <w:lang w:eastAsia="es-CO"/>
              </w:rPr>
            </w:pPr>
            <w:r>
              <w:rPr>
                <w:rFonts w:ascii="Arial" w:hAnsi="Arial" w:cs="Arial"/>
                <w:color w:val="000000"/>
                <w:sz w:val="18"/>
                <w:szCs w:val="18"/>
                <w:lang w:eastAsia="es-CO"/>
              </w:rPr>
              <w:t>Otros</w:t>
            </w:r>
          </w:p>
        </w:tc>
      </w:tr>
    </w:tbl>
    <w:bookmarkEnd w:id="8"/>
    <w:p w14:paraId="13827A00" w14:textId="13E4C13D" w:rsidR="00642484" w:rsidRDefault="008508FA" w:rsidP="00BF3C5C">
      <w:pPr>
        <w:pStyle w:val="Standarduser"/>
        <w:numPr>
          <w:ilvl w:val="0"/>
          <w:numId w:val="2"/>
        </w:numPr>
        <w:spacing w:before="240" w:after="240"/>
        <w:ind w:left="426"/>
        <w:jc w:val="both"/>
        <w:textAlignment w:val="auto"/>
        <w:rPr>
          <w:rFonts w:ascii="Arial" w:hAnsi="Arial" w:cs="Arial"/>
          <w:sz w:val="22"/>
          <w:szCs w:val="22"/>
          <w:lang w:val="es-CO"/>
        </w:rPr>
      </w:pPr>
      <w:r>
        <w:rPr>
          <w:rFonts w:ascii="Arial" w:hAnsi="Arial" w:cs="Arial"/>
          <w:b/>
          <w:bCs/>
          <w:sz w:val="22"/>
          <w:szCs w:val="22"/>
          <w:lang w:val="es-CO"/>
        </w:rPr>
        <w:t>N</w:t>
      </w:r>
      <w:r w:rsidR="0069166D" w:rsidRPr="00FA080A">
        <w:rPr>
          <w:rFonts w:ascii="Arial" w:hAnsi="Arial" w:cs="Arial"/>
          <w:b/>
          <w:bCs/>
          <w:sz w:val="22"/>
          <w:szCs w:val="22"/>
          <w:lang w:val="es-CO"/>
        </w:rPr>
        <w:t>o. suscriptores</w:t>
      </w:r>
      <w:r w:rsidR="00642484" w:rsidRPr="00FA080A">
        <w:rPr>
          <w:rFonts w:ascii="Arial" w:hAnsi="Arial" w:cs="Arial"/>
          <w:b/>
          <w:bCs/>
          <w:sz w:val="22"/>
          <w:szCs w:val="22"/>
          <w:lang w:val="es-CO"/>
        </w:rPr>
        <w:t>.</w:t>
      </w:r>
      <w:r w:rsidR="00642484" w:rsidRPr="00FA080A">
        <w:rPr>
          <w:rFonts w:ascii="Arial" w:hAnsi="Arial" w:cs="Arial"/>
          <w:sz w:val="22"/>
          <w:szCs w:val="22"/>
          <w:lang w:val="es-CO"/>
        </w:rPr>
        <w:t xml:space="preserve"> </w:t>
      </w:r>
      <w:r w:rsidR="0069166D" w:rsidRPr="00FA080A">
        <w:rPr>
          <w:rFonts w:ascii="Arial" w:hAnsi="Arial" w:cs="Arial"/>
          <w:sz w:val="22"/>
          <w:szCs w:val="22"/>
          <w:lang w:val="es-CO"/>
        </w:rPr>
        <w:t>Corresponde al número total de suscriptores que tiene registrado la empresa a la fecha</w:t>
      </w:r>
      <w:r w:rsidR="00801FE6">
        <w:rPr>
          <w:rFonts w:ascii="Arial" w:hAnsi="Arial" w:cs="Arial"/>
          <w:sz w:val="22"/>
          <w:szCs w:val="22"/>
          <w:lang w:val="es-CO"/>
        </w:rPr>
        <w:t>, para cada uno de los estratos/sectores</w:t>
      </w:r>
      <w:r w:rsidR="00642484" w:rsidRPr="00FA080A">
        <w:rPr>
          <w:rFonts w:ascii="Arial" w:hAnsi="Arial" w:cs="Arial"/>
          <w:sz w:val="22"/>
          <w:szCs w:val="22"/>
          <w:lang w:val="es-CO"/>
        </w:rPr>
        <w:t>.</w:t>
      </w:r>
    </w:p>
    <w:p w14:paraId="58400876" w14:textId="5887B9B2" w:rsidR="00642484" w:rsidRPr="00FA080A" w:rsidRDefault="0069166D" w:rsidP="00BF3C5C">
      <w:pPr>
        <w:pStyle w:val="Standarduser"/>
        <w:numPr>
          <w:ilvl w:val="0"/>
          <w:numId w:val="2"/>
        </w:numPr>
        <w:spacing w:before="240" w:after="240"/>
        <w:ind w:left="426"/>
        <w:jc w:val="both"/>
        <w:textAlignment w:val="auto"/>
        <w:rPr>
          <w:rFonts w:ascii="Arial" w:hAnsi="Arial" w:cs="Arial"/>
          <w:b/>
          <w:bCs/>
          <w:sz w:val="22"/>
          <w:szCs w:val="22"/>
          <w:lang w:val="es-CO"/>
        </w:rPr>
      </w:pPr>
      <w:r w:rsidRPr="00FA080A">
        <w:rPr>
          <w:rFonts w:ascii="Arial" w:hAnsi="Arial" w:cs="Arial"/>
          <w:b/>
          <w:bCs/>
          <w:sz w:val="22"/>
          <w:szCs w:val="22"/>
          <w:lang w:val="es-CO"/>
        </w:rPr>
        <w:t>Valor energía en mora ($)</w:t>
      </w:r>
      <w:r w:rsidR="00642484" w:rsidRPr="00FA080A">
        <w:rPr>
          <w:rFonts w:ascii="Arial" w:hAnsi="Arial" w:cs="Arial"/>
          <w:b/>
          <w:bCs/>
          <w:sz w:val="22"/>
          <w:szCs w:val="22"/>
          <w:lang w:val="es-CO"/>
        </w:rPr>
        <w:t xml:space="preserve">. </w:t>
      </w:r>
      <w:r w:rsidR="008719C9" w:rsidRPr="00FA080A">
        <w:rPr>
          <w:rFonts w:ascii="Arial" w:hAnsi="Arial" w:cs="Arial"/>
          <w:sz w:val="22"/>
          <w:szCs w:val="22"/>
          <w:lang w:val="es-CO"/>
        </w:rPr>
        <w:t>Corresponde al valor de la energía en pesos que se encuentra en mora</w:t>
      </w:r>
      <w:r w:rsidR="009B3374" w:rsidRPr="00FA080A">
        <w:rPr>
          <w:rFonts w:ascii="Arial" w:hAnsi="Arial" w:cs="Arial"/>
          <w:sz w:val="22"/>
          <w:szCs w:val="22"/>
          <w:lang w:val="es-CO"/>
        </w:rPr>
        <w:t xml:space="preserve"> </w:t>
      </w:r>
      <w:r w:rsidR="009B3374" w:rsidRPr="00FA080A">
        <w:rPr>
          <w:rFonts w:ascii="Arial" w:hAnsi="Arial" w:cs="Arial"/>
          <w:sz w:val="22"/>
          <w:szCs w:val="20"/>
        </w:rPr>
        <w:t>al día para el cual se está haciendo el reporte</w:t>
      </w:r>
      <w:r w:rsidR="008719C9" w:rsidRPr="00FA080A">
        <w:rPr>
          <w:rFonts w:ascii="Arial" w:hAnsi="Arial" w:cs="Arial"/>
          <w:sz w:val="22"/>
          <w:szCs w:val="22"/>
          <w:lang w:val="es-CO"/>
        </w:rPr>
        <w:t>.</w:t>
      </w:r>
      <w:r w:rsidR="00642484" w:rsidRPr="00FA080A">
        <w:rPr>
          <w:rFonts w:ascii="Arial" w:hAnsi="Arial" w:cs="Arial"/>
          <w:b/>
          <w:bCs/>
          <w:sz w:val="22"/>
          <w:szCs w:val="22"/>
          <w:lang w:val="es-CO"/>
        </w:rPr>
        <w:t xml:space="preserve"> </w:t>
      </w:r>
      <w:r w:rsidR="00233C3C">
        <w:rPr>
          <w:rFonts w:ascii="Arial" w:hAnsi="Arial" w:cs="Arial"/>
          <w:bCs/>
          <w:sz w:val="22"/>
          <w:szCs w:val="22"/>
          <w:lang w:val="es-CO"/>
        </w:rPr>
        <w:t xml:space="preserve">Este valor </w:t>
      </w:r>
      <w:r w:rsidR="00233C3C">
        <w:rPr>
          <w:rFonts w:ascii="Arial" w:hAnsi="Arial" w:cs="Arial"/>
          <w:bCs/>
          <w:sz w:val="22"/>
          <w:szCs w:val="22"/>
          <w:lang w:val="es-CO"/>
        </w:rPr>
        <w:lastRenderedPageBreak/>
        <w:t xml:space="preserve">corresponde al valor facturado por concepto de consumo de energía sin tener en cuenta la aplicación de subsidios y contribuciones ni ningún otro concepto (kWh*CU). </w:t>
      </w:r>
    </w:p>
    <w:p w14:paraId="2B9185EA" w14:textId="269A5C33" w:rsidR="00642484" w:rsidRPr="00FA080A" w:rsidRDefault="00D66348" w:rsidP="00BF3C5C">
      <w:pPr>
        <w:pStyle w:val="Standarduser"/>
        <w:numPr>
          <w:ilvl w:val="0"/>
          <w:numId w:val="2"/>
        </w:numPr>
        <w:spacing w:before="240" w:after="240"/>
        <w:ind w:left="426"/>
        <w:jc w:val="both"/>
        <w:textAlignment w:val="auto"/>
        <w:rPr>
          <w:rFonts w:ascii="Arial" w:hAnsi="Arial" w:cs="Arial"/>
          <w:b/>
          <w:bCs/>
          <w:sz w:val="22"/>
          <w:szCs w:val="22"/>
          <w:lang w:val="es-CO"/>
        </w:rPr>
      </w:pPr>
      <w:r w:rsidRPr="00FA080A">
        <w:rPr>
          <w:rFonts w:ascii="Arial" w:hAnsi="Arial" w:cs="Arial"/>
          <w:b/>
          <w:bCs/>
          <w:sz w:val="22"/>
          <w:szCs w:val="22"/>
          <w:lang w:val="es-CO"/>
        </w:rPr>
        <w:t>Suscriptores en mora sin el servicio suspendido</w:t>
      </w:r>
      <w:r w:rsidR="00642484" w:rsidRPr="00FA080A">
        <w:rPr>
          <w:rFonts w:ascii="Arial" w:hAnsi="Arial" w:cs="Arial"/>
          <w:b/>
          <w:bCs/>
          <w:sz w:val="22"/>
          <w:szCs w:val="22"/>
          <w:lang w:val="es-CO"/>
        </w:rPr>
        <w:t xml:space="preserve">. </w:t>
      </w:r>
      <w:r w:rsidR="00233C3C" w:rsidRPr="00FA080A">
        <w:rPr>
          <w:rFonts w:ascii="Arial" w:hAnsi="Arial" w:cs="Arial"/>
          <w:sz w:val="22"/>
          <w:szCs w:val="22"/>
          <w:lang w:val="es-CO"/>
        </w:rPr>
        <w:t>Corresponde al número total de suscriptores que, aunque están en mora</w:t>
      </w:r>
      <w:r w:rsidR="00233C3C">
        <w:rPr>
          <w:rFonts w:ascii="Arial" w:hAnsi="Arial" w:cs="Arial"/>
          <w:sz w:val="22"/>
          <w:szCs w:val="22"/>
          <w:lang w:val="es-CO"/>
        </w:rPr>
        <w:t>,</w:t>
      </w:r>
      <w:r w:rsidR="00233C3C" w:rsidRPr="00FA080A">
        <w:rPr>
          <w:rFonts w:ascii="Arial" w:hAnsi="Arial" w:cs="Arial"/>
          <w:sz w:val="22"/>
          <w:szCs w:val="22"/>
          <w:lang w:val="es-CO"/>
        </w:rPr>
        <w:t xml:space="preserve"> se encuentran con el servicio de energía eléctrica</w:t>
      </w:r>
      <w:r w:rsidR="00233C3C" w:rsidRPr="00FA080A">
        <w:rPr>
          <w:rFonts w:ascii="Arial" w:hAnsi="Arial" w:cs="Arial"/>
          <w:sz w:val="22"/>
          <w:szCs w:val="20"/>
        </w:rPr>
        <w:t xml:space="preserve"> al día para el cual se está haciendo el reporte.</w:t>
      </w:r>
    </w:p>
    <w:p w14:paraId="08CB1CD5" w14:textId="6C62D536" w:rsidR="00642484" w:rsidRPr="00FA080A" w:rsidRDefault="00D66348" w:rsidP="00BF3C5C">
      <w:pPr>
        <w:pStyle w:val="Standarduser"/>
        <w:numPr>
          <w:ilvl w:val="0"/>
          <w:numId w:val="2"/>
        </w:numPr>
        <w:spacing w:before="240" w:after="240"/>
        <w:ind w:left="426"/>
        <w:jc w:val="both"/>
        <w:textAlignment w:val="auto"/>
        <w:rPr>
          <w:rFonts w:ascii="Arial" w:hAnsi="Arial" w:cs="Arial"/>
          <w:sz w:val="22"/>
          <w:szCs w:val="22"/>
          <w:lang w:val="es-CO"/>
        </w:rPr>
      </w:pPr>
      <w:r w:rsidRPr="00FA080A">
        <w:rPr>
          <w:rFonts w:ascii="Arial" w:hAnsi="Arial" w:cs="Arial"/>
          <w:b/>
          <w:bCs/>
          <w:sz w:val="22"/>
          <w:szCs w:val="22"/>
          <w:lang w:val="es-CO"/>
        </w:rPr>
        <w:t>Suscriptores en mora con el servicio suspendido</w:t>
      </w:r>
      <w:r w:rsidR="00642484" w:rsidRPr="00FA080A">
        <w:rPr>
          <w:rFonts w:ascii="Arial" w:hAnsi="Arial" w:cs="Arial"/>
          <w:b/>
          <w:bCs/>
          <w:sz w:val="22"/>
          <w:szCs w:val="22"/>
          <w:lang w:val="es-CO"/>
        </w:rPr>
        <w:t xml:space="preserve">. </w:t>
      </w:r>
      <w:r w:rsidR="00233C3C" w:rsidRPr="00FA080A">
        <w:rPr>
          <w:rFonts w:ascii="Arial" w:hAnsi="Arial" w:cs="Arial"/>
          <w:sz w:val="22"/>
          <w:szCs w:val="22"/>
          <w:lang w:val="es-CO"/>
        </w:rPr>
        <w:t xml:space="preserve">Corresponde al número total de suscriptores en mora que </w:t>
      </w:r>
      <w:r w:rsidR="00233C3C" w:rsidRPr="00FA080A">
        <w:rPr>
          <w:rFonts w:ascii="Arial" w:hAnsi="Arial" w:cs="Arial"/>
          <w:sz w:val="22"/>
          <w:szCs w:val="20"/>
        </w:rPr>
        <w:t>al día para el cual se está haciendo el reporte</w:t>
      </w:r>
      <w:r w:rsidR="00233C3C" w:rsidRPr="00FA080A">
        <w:rPr>
          <w:rFonts w:ascii="Arial" w:hAnsi="Arial" w:cs="Arial"/>
          <w:sz w:val="22"/>
          <w:szCs w:val="22"/>
          <w:lang w:val="es-CO"/>
        </w:rPr>
        <w:t xml:space="preserve"> no se encuentran con el servicio de energía eléctrica</w:t>
      </w:r>
      <w:r w:rsidR="00233C3C" w:rsidRPr="00FA080A">
        <w:rPr>
          <w:rFonts w:ascii="Arial" w:hAnsi="Arial" w:cs="Arial"/>
          <w:sz w:val="22"/>
          <w:szCs w:val="20"/>
        </w:rPr>
        <w:t>.</w:t>
      </w:r>
    </w:p>
    <w:p w14:paraId="111719BC" w14:textId="6C675727" w:rsidR="008719C9" w:rsidRPr="00FA080A" w:rsidRDefault="007C6D71" w:rsidP="00DB291F">
      <w:pPr>
        <w:pStyle w:val="Standarduser"/>
        <w:numPr>
          <w:ilvl w:val="0"/>
          <w:numId w:val="2"/>
        </w:numPr>
        <w:spacing w:before="240" w:after="240"/>
        <w:ind w:left="426"/>
        <w:jc w:val="both"/>
        <w:textAlignment w:val="auto"/>
        <w:rPr>
          <w:rFonts w:ascii="Arial" w:hAnsi="Arial" w:cs="Arial"/>
          <w:b/>
          <w:bCs/>
          <w:sz w:val="22"/>
          <w:szCs w:val="22"/>
          <w:lang w:val="es-CO"/>
        </w:rPr>
      </w:pPr>
      <w:r w:rsidRPr="007C6D71">
        <w:rPr>
          <w:rFonts w:ascii="Arial" w:hAnsi="Arial" w:cs="Arial"/>
          <w:b/>
          <w:bCs/>
          <w:sz w:val="22"/>
          <w:szCs w:val="22"/>
          <w:lang w:val="es-CO"/>
        </w:rPr>
        <w:t>Suscriptores acogidos a medida de diferimiento</w:t>
      </w:r>
      <w:r w:rsidR="00642484" w:rsidRPr="00FA080A">
        <w:rPr>
          <w:rFonts w:ascii="Arial" w:hAnsi="Arial" w:cs="Arial"/>
          <w:b/>
          <w:bCs/>
          <w:sz w:val="22"/>
          <w:szCs w:val="22"/>
          <w:lang w:val="es-CO"/>
        </w:rPr>
        <w:t xml:space="preserve">. </w:t>
      </w:r>
      <w:r w:rsidR="008719C9" w:rsidRPr="00FA080A">
        <w:rPr>
          <w:rFonts w:ascii="Arial" w:hAnsi="Arial" w:cs="Arial"/>
          <w:sz w:val="22"/>
          <w:szCs w:val="22"/>
          <w:lang w:val="es-CO"/>
        </w:rPr>
        <w:t xml:space="preserve">Corresponde al número de </w:t>
      </w:r>
      <w:r w:rsidR="00FB4E37">
        <w:rPr>
          <w:rFonts w:ascii="Arial" w:hAnsi="Arial" w:cs="Arial"/>
          <w:sz w:val="22"/>
          <w:szCs w:val="22"/>
          <w:lang w:val="es-CO"/>
        </w:rPr>
        <w:t>suscriptores</w:t>
      </w:r>
      <w:r w:rsidR="00FB4E37" w:rsidRPr="00FA080A">
        <w:rPr>
          <w:rFonts w:ascii="Arial" w:hAnsi="Arial" w:cs="Arial"/>
          <w:sz w:val="22"/>
          <w:szCs w:val="22"/>
          <w:lang w:val="es-CO"/>
        </w:rPr>
        <w:t xml:space="preserve"> </w:t>
      </w:r>
      <w:r w:rsidR="008719C9" w:rsidRPr="00FA080A">
        <w:rPr>
          <w:rFonts w:ascii="Arial" w:hAnsi="Arial" w:cs="Arial"/>
          <w:sz w:val="22"/>
          <w:szCs w:val="22"/>
          <w:lang w:val="es-CO"/>
        </w:rPr>
        <w:t>del servicio de e</w:t>
      </w:r>
      <w:bookmarkStart w:id="9" w:name="_Hlk36108977"/>
      <w:r w:rsidR="00801FE6">
        <w:rPr>
          <w:rFonts w:ascii="Arial" w:hAnsi="Arial" w:cs="Arial"/>
          <w:sz w:val="22"/>
          <w:szCs w:val="22"/>
          <w:lang w:val="es-CO"/>
        </w:rPr>
        <w:t xml:space="preserve">nergía </w:t>
      </w:r>
      <w:r w:rsidR="00801FE6" w:rsidRPr="00FA080A">
        <w:rPr>
          <w:rFonts w:ascii="Arial" w:hAnsi="Arial" w:cs="Arial"/>
          <w:sz w:val="22"/>
          <w:szCs w:val="22"/>
          <w:lang w:val="es-CO"/>
        </w:rPr>
        <w:t xml:space="preserve">que se </w:t>
      </w:r>
      <w:r w:rsidR="00FB4E37">
        <w:rPr>
          <w:rFonts w:ascii="Arial" w:hAnsi="Arial" w:cs="Arial"/>
          <w:sz w:val="22"/>
          <w:szCs w:val="22"/>
          <w:lang w:val="es-CO"/>
        </w:rPr>
        <w:t>acogieron al diferimiento del valor de, al menos, una de las facturas emitidas por la empresa a partir de la expedición del Decreto 517 de 2020</w:t>
      </w:r>
      <w:r w:rsidR="00BF40F4">
        <w:rPr>
          <w:rFonts w:ascii="Arial" w:hAnsi="Arial" w:cs="Arial"/>
          <w:sz w:val="22"/>
          <w:szCs w:val="22"/>
          <w:lang w:val="es-CO"/>
        </w:rPr>
        <w:t>, en cumplimiento de la Resolución CREG 058 de 2020 y sus modificatorias</w:t>
      </w:r>
      <w:r w:rsidR="00801FE6">
        <w:rPr>
          <w:rFonts w:ascii="Arial" w:hAnsi="Arial" w:cs="Arial"/>
          <w:sz w:val="22"/>
          <w:szCs w:val="22"/>
          <w:lang w:val="es-CO"/>
        </w:rPr>
        <w:t xml:space="preserve">, </w:t>
      </w:r>
      <w:r w:rsidR="00801FE6">
        <w:rPr>
          <w:rFonts w:ascii="Arial" w:hAnsi="Arial" w:cs="Arial"/>
          <w:sz w:val="22"/>
          <w:szCs w:val="20"/>
        </w:rPr>
        <w:t>hasta</w:t>
      </w:r>
      <w:r w:rsidR="009B3374" w:rsidRPr="00FA080A">
        <w:rPr>
          <w:rFonts w:ascii="Arial" w:hAnsi="Arial" w:cs="Arial"/>
          <w:sz w:val="22"/>
          <w:szCs w:val="20"/>
        </w:rPr>
        <w:t xml:space="preserve"> el día para el cual se está haciendo el reporte</w:t>
      </w:r>
      <w:bookmarkEnd w:id="9"/>
      <w:r w:rsidR="008719C9" w:rsidRPr="00FA080A">
        <w:rPr>
          <w:rFonts w:ascii="Arial" w:hAnsi="Arial" w:cs="Arial"/>
          <w:sz w:val="22"/>
          <w:szCs w:val="22"/>
          <w:lang w:val="es-CO"/>
        </w:rPr>
        <w:t>.</w:t>
      </w:r>
      <w:r w:rsidR="00801FE6">
        <w:rPr>
          <w:rFonts w:ascii="Arial" w:hAnsi="Arial" w:cs="Arial"/>
          <w:sz w:val="22"/>
          <w:szCs w:val="22"/>
          <w:lang w:val="es-CO"/>
        </w:rPr>
        <w:t xml:space="preserve"> </w:t>
      </w:r>
    </w:p>
    <w:p w14:paraId="67A2E5E9" w14:textId="0E8453B6" w:rsidR="00BF40F4" w:rsidRDefault="007C6D71" w:rsidP="00DB291F">
      <w:pPr>
        <w:pStyle w:val="Standarduser"/>
        <w:numPr>
          <w:ilvl w:val="0"/>
          <w:numId w:val="2"/>
        </w:numPr>
        <w:spacing w:before="240" w:after="240"/>
        <w:ind w:left="426"/>
        <w:jc w:val="both"/>
        <w:textAlignment w:val="auto"/>
        <w:rPr>
          <w:rFonts w:ascii="Arial" w:hAnsi="Arial" w:cs="Arial"/>
          <w:sz w:val="22"/>
          <w:szCs w:val="22"/>
          <w:lang w:val="es-CO"/>
        </w:rPr>
      </w:pPr>
      <w:r w:rsidRPr="007C6D71">
        <w:rPr>
          <w:rFonts w:ascii="Arial" w:hAnsi="Arial" w:cs="Arial"/>
          <w:b/>
          <w:bCs/>
          <w:sz w:val="22"/>
          <w:szCs w:val="22"/>
          <w:lang w:val="es-CO"/>
        </w:rPr>
        <w:t xml:space="preserve">Valor </w:t>
      </w:r>
      <w:r w:rsidR="00BF40F4">
        <w:rPr>
          <w:rFonts w:ascii="Arial" w:hAnsi="Arial" w:cs="Arial"/>
          <w:b/>
          <w:bCs/>
          <w:sz w:val="22"/>
          <w:szCs w:val="22"/>
          <w:lang w:val="es-CO"/>
        </w:rPr>
        <w:t xml:space="preserve">total </w:t>
      </w:r>
      <w:r w:rsidRPr="007C6D71">
        <w:rPr>
          <w:rFonts w:ascii="Arial" w:hAnsi="Arial" w:cs="Arial"/>
          <w:b/>
          <w:bCs/>
          <w:sz w:val="22"/>
          <w:szCs w:val="22"/>
          <w:lang w:val="es-CO"/>
        </w:rPr>
        <w:t>en pesos del diferimiento ($)</w:t>
      </w:r>
      <w:r w:rsidR="00642484" w:rsidRPr="00FA080A">
        <w:rPr>
          <w:rFonts w:ascii="Arial" w:hAnsi="Arial" w:cs="Arial"/>
          <w:b/>
          <w:bCs/>
          <w:sz w:val="22"/>
          <w:szCs w:val="22"/>
          <w:lang w:val="es-CO"/>
        </w:rPr>
        <w:t xml:space="preserve">. </w:t>
      </w:r>
      <w:r w:rsidR="008719C9" w:rsidRPr="00FA080A">
        <w:rPr>
          <w:rFonts w:ascii="Arial" w:hAnsi="Arial" w:cs="Arial"/>
          <w:sz w:val="22"/>
          <w:szCs w:val="22"/>
          <w:lang w:val="es-CO"/>
        </w:rPr>
        <w:t>Corresponde al valor total en pesos de</w:t>
      </w:r>
      <w:r w:rsidR="00BF40F4">
        <w:rPr>
          <w:rFonts w:ascii="Arial" w:hAnsi="Arial" w:cs="Arial"/>
          <w:sz w:val="22"/>
          <w:szCs w:val="22"/>
          <w:lang w:val="es-CO"/>
        </w:rPr>
        <w:t xml:space="preserve"> </w:t>
      </w:r>
      <w:r w:rsidR="008719C9" w:rsidRPr="00FA080A">
        <w:rPr>
          <w:rFonts w:ascii="Arial" w:hAnsi="Arial" w:cs="Arial"/>
          <w:sz w:val="22"/>
          <w:szCs w:val="22"/>
          <w:lang w:val="es-CO"/>
        </w:rPr>
        <w:t>l</w:t>
      </w:r>
      <w:r w:rsidR="00BF40F4">
        <w:rPr>
          <w:rFonts w:ascii="Arial" w:hAnsi="Arial" w:cs="Arial"/>
          <w:sz w:val="22"/>
          <w:szCs w:val="22"/>
          <w:lang w:val="es-CO"/>
        </w:rPr>
        <w:t xml:space="preserve">a facturación de los usuarios </w:t>
      </w:r>
      <w:r w:rsidR="00233C3C" w:rsidRPr="00233C3C">
        <w:rPr>
          <w:rFonts w:ascii="Arial" w:hAnsi="Arial" w:cs="Arial"/>
          <w:sz w:val="22"/>
          <w:szCs w:val="22"/>
          <w:lang w:val="es-CO"/>
        </w:rPr>
        <w:t xml:space="preserve">del servicio de energía </w:t>
      </w:r>
      <w:r w:rsidR="00BF40F4" w:rsidRPr="00BF40F4">
        <w:rPr>
          <w:rFonts w:ascii="Arial" w:hAnsi="Arial" w:cs="Arial"/>
          <w:sz w:val="22"/>
          <w:szCs w:val="22"/>
          <w:lang w:val="es-CO"/>
        </w:rPr>
        <w:t>que se acogieron al diferimiento, hasta el día para el cual se está haciendo el reporte.</w:t>
      </w:r>
    </w:p>
    <w:p w14:paraId="5D01DA5A" w14:textId="2A14EE0A" w:rsidR="00BF40F4" w:rsidRPr="00DB291F" w:rsidRDefault="00BF40F4" w:rsidP="00DB291F">
      <w:pPr>
        <w:pStyle w:val="Standarduser"/>
        <w:numPr>
          <w:ilvl w:val="0"/>
          <w:numId w:val="2"/>
        </w:numPr>
        <w:spacing w:before="240" w:after="240"/>
        <w:ind w:left="426"/>
        <w:jc w:val="both"/>
        <w:textAlignment w:val="auto"/>
        <w:rPr>
          <w:rFonts w:ascii="Arial" w:hAnsi="Arial" w:cs="Arial"/>
          <w:b/>
          <w:sz w:val="22"/>
          <w:szCs w:val="22"/>
          <w:lang w:val="es-CO"/>
        </w:rPr>
      </w:pPr>
      <w:r w:rsidRPr="00DB291F">
        <w:rPr>
          <w:rFonts w:ascii="Arial" w:hAnsi="Arial" w:cs="Arial"/>
          <w:b/>
          <w:sz w:val="22"/>
          <w:szCs w:val="22"/>
          <w:lang w:val="es-CO"/>
        </w:rPr>
        <w:t xml:space="preserve">Valor en pesos recaudado por concepto del diferimiento ($). </w:t>
      </w:r>
      <w:r>
        <w:rPr>
          <w:rFonts w:ascii="Arial" w:hAnsi="Arial" w:cs="Arial"/>
          <w:sz w:val="22"/>
          <w:szCs w:val="22"/>
          <w:lang w:val="es-CO"/>
        </w:rPr>
        <w:t xml:space="preserve"> </w:t>
      </w:r>
      <w:r w:rsidR="001D5A43" w:rsidRPr="00FA080A">
        <w:rPr>
          <w:rFonts w:ascii="Arial" w:hAnsi="Arial" w:cs="Arial"/>
          <w:sz w:val="22"/>
          <w:szCs w:val="22"/>
          <w:lang w:val="es-CO"/>
        </w:rPr>
        <w:t xml:space="preserve">Corresponde al valor total en pesos </w:t>
      </w:r>
      <w:r w:rsidR="001D5A43">
        <w:rPr>
          <w:rFonts w:ascii="Arial" w:hAnsi="Arial" w:cs="Arial"/>
          <w:sz w:val="22"/>
          <w:szCs w:val="22"/>
          <w:lang w:val="es-CO"/>
        </w:rPr>
        <w:t xml:space="preserve">recaudado de los usuarios </w:t>
      </w:r>
      <w:r w:rsidR="001D5A43" w:rsidRPr="00233C3C">
        <w:rPr>
          <w:rFonts w:ascii="Arial" w:hAnsi="Arial" w:cs="Arial"/>
          <w:sz w:val="22"/>
          <w:szCs w:val="22"/>
          <w:lang w:val="es-CO"/>
        </w:rPr>
        <w:t xml:space="preserve">del servicio de energía </w:t>
      </w:r>
      <w:r w:rsidR="001D5A43" w:rsidRPr="00BF40F4">
        <w:rPr>
          <w:rFonts w:ascii="Arial" w:hAnsi="Arial" w:cs="Arial"/>
          <w:sz w:val="22"/>
          <w:szCs w:val="22"/>
          <w:lang w:val="es-CO"/>
        </w:rPr>
        <w:t>que se acogieron al diferimiento, hasta el día para el cual se está haciendo el reporte.</w:t>
      </w:r>
      <w:r w:rsidR="001D5A43">
        <w:rPr>
          <w:rFonts w:ascii="Arial" w:hAnsi="Arial" w:cs="Arial"/>
          <w:sz w:val="22"/>
          <w:szCs w:val="22"/>
          <w:lang w:val="es-CO"/>
        </w:rPr>
        <w:t xml:space="preserve"> No incluye el recaudo asociado al cobro de intereses por la financiación del diferimiento.</w:t>
      </w:r>
    </w:p>
    <w:p w14:paraId="4C2A58BD" w14:textId="1D037779" w:rsidR="00BF40F4" w:rsidRPr="00DB291F" w:rsidRDefault="00BF40F4" w:rsidP="00DB291F">
      <w:pPr>
        <w:pStyle w:val="Standarduser"/>
        <w:numPr>
          <w:ilvl w:val="0"/>
          <w:numId w:val="2"/>
        </w:numPr>
        <w:spacing w:before="240" w:after="240"/>
        <w:ind w:left="426"/>
        <w:jc w:val="both"/>
        <w:textAlignment w:val="auto"/>
        <w:rPr>
          <w:rFonts w:ascii="Arial" w:hAnsi="Arial" w:cs="Arial"/>
          <w:b/>
          <w:sz w:val="22"/>
          <w:szCs w:val="22"/>
          <w:lang w:val="es-CO"/>
        </w:rPr>
      </w:pPr>
      <w:r w:rsidRPr="00DB291F">
        <w:rPr>
          <w:rFonts w:ascii="Arial" w:hAnsi="Arial" w:cs="Arial"/>
          <w:b/>
          <w:sz w:val="22"/>
          <w:szCs w:val="22"/>
          <w:lang w:val="es-CO"/>
        </w:rPr>
        <w:t>Valor en pesos recaudado por concepto de intereses del diferimiento ($).</w:t>
      </w:r>
      <w:r>
        <w:rPr>
          <w:rFonts w:ascii="Arial" w:hAnsi="Arial" w:cs="Arial"/>
          <w:b/>
          <w:sz w:val="22"/>
          <w:szCs w:val="22"/>
          <w:lang w:val="es-CO"/>
        </w:rPr>
        <w:t xml:space="preserve"> </w:t>
      </w:r>
      <w:r>
        <w:rPr>
          <w:rFonts w:ascii="Arial" w:hAnsi="Arial" w:cs="Arial"/>
          <w:sz w:val="22"/>
          <w:szCs w:val="22"/>
          <w:lang w:val="es-CO"/>
        </w:rPr>
        <w:t xml:space="preserve"> </w:t>
      </w:r>
      <w:r w:rsidR="001D5A43" w:rsidRPr="00FA080A">
        <w:rPr>
          <w:rFonts w:ascii="Arial" w:hAnsi="Arial" w:cs="Arial"/>
          <w:sz w:val="22"/>
          <w:szCs w:val="22"/>
          <w:lang w:val="es-CO"/>
        </w:rPr>
        <w:t xml:space="preserve">Corresponde al valor total en pesos </w:t>
      </w:r>
      <w:r w:rsidR="001D5A43">
        <w:rPr>
          <w:rFonts w:ascii="Arial" w:hAnsi="Arial" w:cs="Arial"/>
          <w:sz w:val="22"/>
          <w:szCs w:val="22"/>
          <w:lang w:val="es-CO"/>
        </w:rPr>
        <w:t xml:space="preserve">recaudado de los usuarios </w:t>
      </w:r>
      <w:r w:rsidR="001D5A43" w:rsidRPr="00233C3C">
        <w:rPr>
          <w:rFonts w:ascii="Arial" w:hAnsi="Arial" w:cs="Arial"/>
          <w:sz w:val="22"/>
          <w:szCs w:val="22"/>
          <w:lang w:val="es-CO"/>
        </w:rPr>
        <w:t xml:space="preserve">del servicio de energía </w:t>
      </w:r>
      <w:r w:rsidR="001D5A43" w:rsidRPr="00BF40F4">
        <w:rPr>
          <w:rFonts w:ascii="Arial" w:hAnsi="Arial" w:cs="Arial"/>
          <w:sz w:val="22"/>
          <w:szCs w:val="22"/>
          <w:lang w:val="es-CO"/>
        </w:rPr>
        <w:t xml:space="preserve">que se acogieron al diferimiento, </w:t>
      </w:r>
      <w:r w:rsidR="001D5A43">
        <w:rPr>
          <w:rFonts w:ascii="Arial" w:hAnsi="Arial" w:cs="Arial"/>
          <w:sz w:val="22"/>
          <w:szCs w:val="22"/>
          <w:lang w:val="es-CO"/>
        </w:rPr>
        <w:t xml:space="preserve">por concepto de intereses, </w:t>
      </w:r>
      <w:r w:rsidR="001D5A43" w:rsidRPr="00BF40F4">
        <w:rPr>
          <w:rFonts w:ascii="Arial" w:hAnsi="Arial" w:cs="Arial"/>
          <w:sz w:val="22"/>
          <w:szCs w:val="22"/>
          <w:lang w:val="es-CO"/>
        </w:rPr>
        <w:t>hasta el día para el cual se está haciendo el reporte.</w:t>
      </w:r>
    </w:p>
    <w:p w14:paraId="569D8084" w14:textId="00E5107A" w:rsidR="00642484" w:rsidRPr="00732715" w:rsidRDefault="00BF40F4" w:rsidP="00A720B0">
      <w:pPr>
        <w:pStyle w:val="Standarduser"/>
        <w:numPr>
          <w:ilvl w:val="0"/>
          <w:numId w:val="2"/>
        </w:numPr>
        <w:spacing w:before="240" w:after="240"/>
        <w:ind w:left="426"/>
        <w:jc w:val="both"/>
        <w:textAlignment w:val="auto"/>
        <w:rPr>
          <w:rFonts w:ascii="Arial" w:hAnsi="Arial" w:cs="Arial"/>
          <w:b/>
          <w:sz w:val="22"/>
          <w:szCs w:val="22"/>
          <w:lang w:val="es-CO"/>
        </w:rPr>
      </w:pPr>
      <w:r w:rsidRPr="00DB291F">
        <w:rPr>
          <w:rFonts w:ascii="Arial" w:hAnsi="Arial" w:cs="Arial"/>
          <w:b/>
          <w:sz w:val="22"/>
          <w:szCs w:val="22"/>
          <w:lang w:val="es-CO"/>
        </w:rPr>
        <w:t>Valor en pesos pendiente de recaudo por concepto del diferimiento ($)</w:t>
      </w:r>
      <w:r>
        <w:rPr>
          <w:rFonts w:ascii="Arial" w:hAnsi="Arial" w:cs="Arial"/>
          <w:b/>
          <w:sz w:val="22"/>
          <w:szCs w:val="22"/>
          <w:lang w:val="es-CO"/>
        </w:rPr>
        <w:t>.</w:t>
      </w:r>
      <w:r>
        <w:rPr>
          <w:rFonts w:ascii="Arial" w:hAnsi="Arial" w:cs="Arial"/>
          <w:sz w:val="22"/>
          <w:szCs w:val="22"/>
          <w:lang w:val="es-CO"/>
        </w:rPr>
        <w:t xml:space="preserve"> </w:t>
      </w:r>
      <w:r w:rsidR="001D5A43" w:rsidRPr="001D5A43">
        <w:rPr>
          <w:rFonts w:ascii="Arial" w:hAnsi="Arial" w:cs="Arial"/>
          <w:sz w:val="22"/>
          <w:szCs w:val="22"/>
          <w:lang w:val="es-CO"/>
        </w:rPr>
        <w:t>Corresponde al valor total en pesos de</w:t>
      </w:r>
      <w:r w:rsidR="001D5A43">
        <w:rPr>
          <w:rFonts w:ascii="Arial" w:hAnsi="Arial" w:cs="Arial"/>
          <w:sz w:val="22"/>
          <w:szCs w:val="22"/>
          <w:lang w:val="es-CO"/>
        </w:rPr>
        <w:t>l saldo pendiente de recaudo de</w:t>
      </w:r>
      <w:r w:rsidR="001D5A43" w:rsidRPr="001D5A43">
        <w:rPr>
          <w:rFonts w:ascii="Arial" w:hAnsi="Arial" w:cs="Arial"/>
          <w:sz w:val="22"/>
          <w:szCs w:val="22"/>
          <w:lang w:val="es-CO"/>
        </w:rPr>
        <w:t xml:space="preserve"> la facturación de los usuarios del servicio de energía que se acogieron al diferimiento, hasta el día para el cual se está haciendo el reporte</w:t>
      </w:r>
      <w:r w:rsidR="001D5A43">
        <w:rPr>
          <w:rFonts w:ascii="Arial" w:hAnsi="Arial" w:cs="Arial"/>
          <w:sz w:val="22"/>
          <w:szCs w:val="22"/>
          <w:lang w:val="es-CO"/>
        </w:rPr>
        <w:t>.</w:t>
      </w:r>
    </w:p>
    <w:p w14:paraId="74358386" w14:textId="68249C47" w:rsidR="00732715" w:rsidRPr="00732715" w:rsidRDefault="00732715" w:rsidP="00A720B0">
      <w:pPr>
        <w:pStyle w:val="Standarduser"/>
        <w:numPr>
          <w:ilvl w:val="0"/>
          <w:numId w:val="2"/>
        </w:numPr>
        <w:spacing w:before="240" w:after="240"/>
        <w:ind w:left="426"/>
        <w:jc w:val="both"/>
        <w:textAlignment w:val="auto"/>
        <w:rPr>
          <w:rFonts w:ascii="Arial" w:hAnsi="Arial" w:cs="Arial"/>
          <w:b/>
          <w:sz w:val="22"/>
          <w:szCs w:val="22"/>
          <w:lang w:val="es-CO"/>
        </w:rPr>
      </w:pPr>
      <w:r w:rsidRPr="00732715">
        <w:rPr>
          <w:rFonts w:ascii="Arial" w:hAnsi="Arial" w:cs="Arial"/>
          <w:b/>
          <w:sz w:val="22"/>
          <w:szCs w:val="22"/>
          <w:lang w:val="es-CO"/>
        </w:rPr>
        <w:t>No</w:t>
      </w:r>
      <w:r w:rsidR="008508FA">
        <w:rPr>
          <w:rFonts w:ascii="Arial" w:hAnsi="Arial" w:cs="Arial"/>
          <w:b/>
          <w:sz w:val="22"/>
          <w:szCs w:val="22"/>
          <w:lang w:val="es-CO"/>
        </w:rPr>
        <w:t>.</w:t>
      </w:r>
      <w:r w:rsidRPr="00732715">
        <w:rPr>
          <w:rFonts w:ascii="Arial" w:hAnsi="Arial" w:cs="Arial"/>
          <w:b/>
          <w:sz w:val="22"/>
          <w:szCs w:val="22"/>
          <w:lang w:val="es-CO"/>
        </w:rPr>
        <w:t xml:space="preserve"> de Suscriptores que realizaron aportes </w:t>
      </w:r>
      <w:r>
        <w:rPr>
          <w:rFonts w:ascii="Arial" w:hAnsi="Arial" w:cs="Arial"/>
          <w:b/>
          <w:sz w:val="22"/>
          <w:szCs w:val="22"/>
          <w:lang w:val="es-CO"/>
        </w:rPr>
        <w:t>al programa</w:t>
      </w:r>
      <w:r w:rsidR="00A6083B">
        <w:rPr>
          <w:rFonts w:ascii="Arial" w:hAnsi="Arial" w:cs="Arial"/>
          <w:b/>
          <w:sz w:val="22"/>
          <w:szCs w:val="22"/>
          <w:lang w:val="es-CO"/>
        </w:rPr>
        <w:t xml:space="preserve"> de Comparto mi En</w:t>
      </w:r>
      <w:r w:rsidRPr="00732715">
        <w:rPr>
          <w:rFonts w:ascii="Arial" w:hAnsi="Arial" w:cs="Arial"/>
          <w:b/>
          <w:sz w:val="22"/>
          <w:szCs w:val="22"/>
          <w:lang w:val="es-CO"/>
        </w:rPr>
        <w:t>ergía</w:t>
      </w:r>
      <w:r>
        <w:rPr>
          <w:rFonts w:ascii="Arial" w:hAnsi="Arial" w:cs="Arial"/>
          <w:b/>
          <w:sz w:val="22"/>
          <w:szCs w:val="22"/>
          <w:lang w:val="es-CO"/>
        </w:rPr>
        <w:t xml:space="preserve">. </w:t>
      </w:r>
      <w:r w:rsidRPr="00732715">
        <w:rPr>
          <w:rFonts w:ascii="Arial" w:hAnsi="Arial" w:cs="Arial"/>
          <w:sz w:val="22"/>
          <w:szCs w:val="22"/>
          <w:lang w:val="es-CO"/>
        </w:rPr>
        <w:t>Corresponde al número de total de suscriptores que r</w:t>
      </w:r>
      <w:r>
        <w:rPr>
          <w:rFonts w:ascii="Arial" w:hAnsi="Arial" w:cs="Arial"/>
          <w:sz w:val="22"/>
          <w:szCs w:val="22"/>
          <w:lang w:val="es-CO"/>
        </w:rPr>
        <w:t>ealizaron aportes con destino a la iniciativa Comparto mi Energía</w:t>
      </w:r>
    </w:p>
    <w:p w14:paraId="14CBB655" w14:textId="227AD79E" w:rsidR="00732715" w:rsidRPr="0015475F" w:rsidRDefault="00732715" w:rsidP="00A720B0">
      <w:pPr>
        <w:pStyle w:val="Standarduser"/>
        <w:numPr>
          <w:ilvl w:val="0"/>
          <w:numId w:val="2"/>
        </w:numPr>
        <w:spacing w:before="240" w:after="240"/>
        <w:ind w:left="426"/>
        <w:jc w:val="both"/>
        <w:textAlignment w:val="auto"/>
        <w:rPr>
          <w:rFonts w:ascii="Arial" w:hAnsi="Arial" w:cs="Arial"/>
          <w:b/>
          <w:sz w:val="22"/>
          <w:szCs w:val="22"/>
          <w:lang w:val="es-CO"/>
        </w:rPr>
      </w:pPr>
      <w:r w:rsidRPr="00732715">
        <w:rPr>
          <w:rFonts w:ascii="Arial" w:hAnsi="Arial" w:cs="Arial"/>
          <w:b/>
          <w:sz w:val="22"/>
          <w:szCs w:val="22"/>
          <w:lang w:val="es-CO"/>
        </w:rPr>
        <w:t>Valor recaudado por el programa Comparto Mi Energía</w:t>
      </w:r>
      <w:r>
        <w:rPr>
          <w:rFonts w:ascii="Arial" w:hAnsi="Arial" w:cs="Arial"/>
          <w:b/>
          <w:sz w:val="22"/>
          <w:szCs w:val="22"/>
          <w:lang w:val="es-CO"/>
        </w:rPr>
        <w:t xml:space="preserve"> ($). </w:t>
      </w:r>
      <w:r w:rsidR="0015475F">
        <w:rPr>
          <w:rFonts w:ascii="Arial" w:hAnsi="Arial" w:cs="Arial"/>
          <w:sz w:val="22"/>
          <w:szCs w:val="22"/>
          <w:lang w:val="es-CO"/>
        </w:rPr>
        <w:t>Corres</w:t>
      </w:r>
      <w:r w:rsidR="00A6083B">
        <w:rPr>
          <w:rFonts w:ascii="Arial" w:hAnsi="Arial" w:cs="Arial"/>
          <w:sz w:val="22"/>
          <w:szCs w:val="22"/>
          <w:lang w:val="es-CO"/>
        </w:rPr>
        <w:t>ponde al valor total recaudado por</w:t>
      </w:r>
      <w:r w:rsidR="0015475F">
        <w:rPr>
          <w:rFonts w:ascii="Arial" w:hAnsi="Arial" w:cs="Arial"/>
          <w:sz w:val="22"/>
          <w:szCs w:val="22"/>
          <w:lang w:val="es-CO"/>
        </w:rPr>
        <w:t xml:space="preserve"> la empresa </w:t>
      </w:r>
      <w:r w:rsidR="00A6083B">
        <w:rPr>
          <w:rFonts w:ascii="Arial" w:hAnsi="Arial" w:cs="Arial"/>
          <w:sz w:val="22"/>
          <w:szCs w:val="22"/>
          <w:lang w:val="es-CO"/>
        </w:rPr>
        <w:t>por concepto de</w:t>
      </w:r>
      <w:r w:rsidR="0015475F">
        <w:rPr>
          <w:rFonts w:ascii="Arial" w:hAnsi="Arial" w:cs="Arial"/>
          <w:sz w:val="22"/>
          <w:szCs w:val="22"/>
          <w:lang w:val="es-CO"/>
        </w:rPr>
        <w:t>l programa de Comparto mi Energía</w:t>
      </w:r>
    </w:p>
    <w:p w14:paraId="594D378A" w14:textId="5F8C35B2" w:rsidR="0015475F" w:rsidRPr="0015475F" w:rsidRDefault="00A6083B" w:rsidP="00A720B0">
      <w:pPr>
        <w:pStyle w:val="Standarduser"/>
        <w:numPr>
          <w:ilvl w:val="0"/>
          <w:numId w:val="2"/>
        </w:numPr>
        <w:spacing w:before="240" w:after="240"/>
        <w:ind w:left="426"/>
        <w:jc w:val="both"/>
        <w:textAlignment w:val="auto"/>
        <w:rPr>
          <w:rFonts w:ascii="Arial" w:hAnsi="Arial" w:cs="Arial"/>
          <w:b/>
          <w:sz w:val="22"/>
          <w:szCs w:val="22"/>
          <w:lang w:val="es-CO"/>
        </w:rPr>
      </w:pPr>
      <w:r>
        <w:rPr>
          <w:rFonts w:ascii="Arial" w:hAnsi="Arial" w:cs="Arial"/>
          <w:b/>
          <w:sz w:val="22"/>
          <w:szCs w:val="22"/>
          <w:lang w:val="es-CO"/>
        </w:rPr>
        <w:t>N</w:t>
      </w:r>
      <w:r w:rsidR="0015475F" w:rsidRPr="0015475F">
        <w:rPr>
          <w:rFonts w:ascii="Arial" w:hAnsi="Arial" w:cs="Arial"/>
          <w:b/>
          <w:sz w:val="22"/>
          <w:szCs w:val="22"/>
          <w:lang w:val="es-CO"/>
        </w:rPr>
        <w:t>o</w:t>
      </w:r>
      <w:r w:rsidR="008508FA">
        <w:rPr>
          <w:rFonts w:ascii="Arial" w:hAnsi="Arial" w:cs="Arial"/>
          <w:b/>
          <w:sz w:val="22"/>
          <w:szCs w:val="22"/>
          <w:lang w:val="es-CO"/>
        </w:rPr>
        <w:t>.</w:t>
      </w:r>
      <w:r w:rsidR="0015475F" w:rsidRPr="0015475F">
        <w:rPr>
          <w:rFonts w:ascii="Arial" w:hAnsi="Arial" w:cs="Arial"/>
          <w:b/>
          <w:sz w:val="22"/>
          <w:szCs w:val="22"/>
          <w:lang w:val="es-CO"/>
        </w:rPr>
        <w:t xml:space="preserve"> </w:t>
      </w:r>
      <w:r>
        <w:rPr>
          <w:rFonts w:ascii="Arial" w:hAnsi="Arial" w:cs="Arial"/>
          <w:b/>
          <w:sz w:val="22"/>
          <w:szCs w:val="22"/>
          <w:lang w:val="es-CO"/>
        </w:rPr>
        <w:t xml:space="preserve">de </w:t>
      </w:r>
      <w:r w:rsidR="0015475F" w:rsidRPr="0015475F">
        <w:rPr>
          <w:rFonts w:ascii="Arial" w:hAnsi="Arial" w:cs="Arial"/>
          <w:b/>
          <w:sz w:val="22"/>
          <w:szCs w:val="22"/>
          <w:lang w:val="es-CO"/>
        </w:rPr>
        <w:t>Suscriptores beneficiados con programa de Comparto mi Energía</w:t>
      </w:r>
      <w:r w:rsidR="0015475F">
        <w:rPr>
          <w:rFonts w:ascii="Arial" w:hAnsi="Arial" w:cs="Arial"/>
          <w:b/>
          <w:sz w:val="22"/>
          <w:szCs w:val="22"/>
          <w:lang w:val="es-CO"/>
        </w:rPr>
        <w:t xml:space="preserve">.  </w:t>
      </w:r>
      <w:r w:rsidR="0015475F">
        <w:rPr>
          <w:rFonts w:ascii="Arial" w:hAnsi="Arial" w:cs="Arial"/>
          <w:sz w:val="22"/>
          <w:szCs w:val="22"/>
          <w:lang w:val="es-CO"/>
        </w:rPr>
        <w:t>Corresponde al número total de suscriptores a los cuales se les ha beneficiado con los recursos recaudados asociados al programa de Comparto mi Energía.</w:t>
      </w:r>
    </w:p>
    <w:p w14:paraId="2AC852B8" w14:textId="660EBBF7" w:rsidR="0015475F" w:rsidRPr="004C1C03" w:rsidRDefault="0015475F" w:rsidP="00A720B0">
      <w:pPr>
        <w:pStyle w:val="Standarduser"/>
        <w:numPr>
          <w:ilvl w:val="0"/>
          <w:numId w:val="2"/>
        </w:numPr>
        <w:spacing w:before="240" w:after="240"/>
        <w:ind w:left="426"/>
        <w:jc w:val="both"/>
        <w:textAlignment w:val="auto"/>
        <w:rPr>
          <w:rFonts w:ascii="Arial" w:hAnsi="Arial" w:cs="Arial"/>
          <w:b/>
          <w:sz w:val="22"/>
          <w:szCs w:val="22"/>
          <w:lang w:val="es-CO"/>
        </w:rPr>
      </w:pPr>
      <w:r w:rsidRPr="0015475F">
        <w:rPr>
          <w:rFonts w:ascii="Arial" w:hAnsi="Arial" w:cs="Arial"/>
          <w:b/>
          <w:sz w:val="22"/>
          <w:szCs w:val="22"/>
          <w:lang w:val="es-CO"/>
        </w:rPr>
        <w:t>Valor de los aportes entregado a los beneficiarios del programa de Comparto mi Energía</w:t>
      </w:r>
      <w:r>
        <w:rPr>
          <w:rFonts w:ascii="Arial" w:hAnsi="Arial" w:cs="Arial"/>
          <w:b/>
          <w:sz w:val="22"/>
          <w:szCs w:val="22"/>
          <w:lang w:val="es-CO"/>
        </w:rPr>
        <w:t xml:space="preserve"> ($). </w:t>
      </w:r>
      <w:r>
        <w:rPr>
          <w:rFonts w:ascii="Arial" w:hAnsi="Arial" w:cs="Arial"/>
          <w:sz w:val="22"/>
          <w:szCs w:val="22"/>
          <w:lang w:val="es-CO"/>
        </w:rPr>
        <w:t>Corresponde al valor total de los recursos entregados a los suscriptores beneficiados por el programa de Comparto mi Energía.</w:t>
      </w:r>
    </w:p>
    <w:p w14:paraId="7D8A01F6" w14:textId="322EFADE" w:rsidR="00562234" w:rsidRPr="008719C9" w:rsidRDefault="004C1C03" w:rsidP="00A720B0">
      <w:pPr>
        <w:pStyle w:val="Standarduser"/>
        <w:spacing w:before="240" w:after="240"/>
        <w:jc w:val="both"/>
        <w:textAlignment w:val="auto"/>
        <w:rPr>
          <w:rFonts w:ascii="Arial" w:hAnsi="Arial" w:cs="Arial"/>
          <w:sz w:val="22"/>
          <w:szCs w:val="22"/>
          <w:lang w:val="es-CO"/>
        </w:rPr>
      </w:pPr>
      <w:r>
        <w:rPr>
          <w:rFonts w:ascii="Arial" w:hAnsi="Arial" w:cs="Arial"/>
          <w:b/>
          <w:sz w:val="22"/>
          <w:szCs w:val="22"/>
          <w:lang w:val="es-CO"/>
        </w:rPr>
        <w:lastRenderedPageBreak/>
        <w:t xml:space="preserve">NOTA: </w:t>
      </w:r>
      <w:r>
        <w:rPr>
          <w:rFonts w:ascii="Arial" w:hAnsi="Arial" w:cs="Arial"/>
          <w:sz w:val="22"/>
          <w:szCs w:val="22"/>
          <w:lang w:val="es-CO"/>
        </w:rPr>
        <w:t>La información que deberán reportar las empresas, la deberán realizar de manera acumulada y con corte al último día de la semana a reportar.</w:t>
      </w:r>
    </w:p>
    <w:sectPr w:rsidR="00562234" w:rsidRPr="008719C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C4C10" w14:textId="77777777" w:rsidR="002E7901" w:rsidRDefault="002E7901" w:rsidP="00642484">
      <w:r>
        <w:separator/>
      </w:r>
    </w:p>
  </w:endnote>
  <w:endnote w:type="continuationSeparator" w:id="0">
    <w:p w14:paraId="046C57E2" w14:textId="77777777" w:rsidR="002E7901" w:rsidRDefault="002E7901" w:rsidP="006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8E66" w14:textId="77777777" w:rsidR="002E7901" w:rsidRDefault="002E7901" w:rsidP="00642484">
      <w:r>
        <w:separator/>
      </w:r>
    </w:p>
  </w:footnote>
  <w:footnote w:type="continuationSeparator" w:id="0">
    <w:p w14:paraId="71F810C6" w14:textId="77777777" w:rsidR="002E7901" w:rsidRDefault="002E7901" w:rsidP="0064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D3A"/>
    <w:multiLevelType w:val="hybridMultilevel"/>
    <w:tmpl w:val="BFF6F52C"/>
    <w:lvl w:ilvl="0" w:tplc="240A0015">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81105F0"/>
    <w:multiLevelType w:val="hybridMultilevel"/>
    <w:tmpl w:val="BFF6F52C"/>
    <w:lvl w:ilvl="0" w:tplc="240A0015">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C423B31"/>
    <w:multiLevelType w:val="hybridMultilevel"/>
    <w:tmpl w:val="0428F4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77633C"/>
    <w:multiLevelType w:val="hybridMultilevel"/>
    <w:tmpl w:val="98F6A0E2"/>
    <w:lvl w:ilvl="0" w:tplc="0BE253E2">
      <w:start w:val="1"/>
      <w:numFmt w:val="upperLetter"/>
      <w:suff w:val="space"/>
      <w:lvlText w:val="%1"/>
      <w:lvlJc w:val="left"/>
      <w:pPr>
        <w:ind w:left="644" w:hanging="360"/>
      </w:pPr>
      <w:rPr>
        <w:rFonts w:hint="default"/>
      </w:rPr>
    </w:lvl>
    <w:lvl w:ilvl="1" w:tplc="240A0019" w:tentative="1">
      <w:start w:val="1"/>
      <w:numFmt w:val="lowerLetter"/>
      <w:lvlText w:val="%2."/>
      <w:lvlJc w:val="left"/>
      <w:pPr>
        <w:ind w:left="1299" w:hanging="360"/>
      </w:pPr>
    </w:lvl>
    <w:lvl w:ilvl="2" w:tplc="240A001B" w:tentative="1">
      <w:start w:val="1"/>
      <w:numFmt w:val="lowerRoman"/>
      <w:lvlText w:val="%3."/>
      <w:lvlJc w:val="right"/>
      <w:pPr>
        <w:ind w:left="2019" w:hanging="180"/>
      </w:pPr>
    </w:lvl>
    <w:lvl w:ilvl="3" w:tplc="240A000F" w:tentative="1">
      <w:start w:val="1"/>
      <w:numFmt w:val="decimal"/>
      <w:lvlText w:val="%4."/>
      <w:lvlJc w:val="left"/>
      <w:pPr>
        <w:ind w:left="2739" w:hanging="360"/>
      </w:pPr>
    </w:lvl>
    <w:lvl w:ilvl="4" w:tplc="240A0019" w:tentative="1">
      <w:start w:val="1"/>
      <w:numFmt w:val="lowerLetter"/>
      <w:lvlText w:val="%5."/>
      <w:lvlJc w:val="left"/>
      <w:pPr>
        <w:ind w:left="3459" w:hanging="360"/>
      </w:pPr>
    </w:lvl>
    <w:lvl w:ilvl="5" w:tplc="240A001B" w:tentative="1">
      <w:start w:val="1"/>
      <w:numFmt w:val="lowerRoman"/>
      <w:lvlText w:val="%6."/>
      <w:lvlJc w:val="right"/>
      <w:pPr>
        <w:ind w:left="4179" w:hanging="180"/>
      </w:pPr>
    </w:lvl>
    <w:lvl w:ilvl="6" w:tplc="240A000F" w:tentative="1">
      <w:start w:val="1"/>
      <w:numFmt w:val="decimal"/>
      <w:lvlText w:val="%7."/>
      <w:lvlJc w:val="left"/>
      <w:pPr>
        <w:ind w:left="4899" w:hanging="360"/>
      </w:pPr>
    </w:lvl>
    <w:lvl w:ilvl="7" w:tplc="240A0019" w:tentative="1">
      <w:start w:val="1"/>
      <w:numFmt w:val="lowerLetter"/>
      <w:lvlText w:val="%8."/>
      <w:lvlJc w:val="left"/>
      <w:pPr>
        <w:ind w:left="5619" w:hanging="360"/>
      </w:pPr>
    </w:lvl>
    <w:lvl w:ilvl="8" w:tplc="240A001B" w:tentative="1">
      <w:start w:val="1"/>
      <w:numFmt w:val="lowerRoman"/>
      <w:lvlText w:val="%9."/>
      <w:lvlJc w:val="right"/>
      <w:pPr>
        <w:ind w:left="6339" w:hanging="180"/>
      </w:pPr>
    </w:lvl>
  </w:abstractNum>
  <w:abstractNum w:abstractNumId="4" w15:restartNumberingAfterBreak="0">
    <w:nsid w:val="250E3E03"/>
    <w:multiLevelType w:val="hybridMultilevel"/>
    <w:tmpl w:val="98F6A0E2"/>
    <w:lvl w:ilvl="0" w:tplc="0BE253E2">
      <w:start w:val="1"/>
      <w:numFmt w:val="upperLetter"/>
      <w:suff w:val="space"/>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332A64"/>
    <w:multiLevelType w:val="multilevel"/>
    <w:tmpl w:val="99642C9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lvlText w:val="%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5B22720E"/>
    <w:multiLevelType w:val="hybridMultilevel"/>
    <w:tmpl w:val="48766EE0"/>
    <w:lvl w:ilvl="0" w:tplc="137CE274">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4E6B3E"/>
    <w:multiLevelType w:val="hybridMultilevel"/>
    <w:tmpl w:val="788AAB9E"/>
    <w:lvl w:ilvl="0" w:tplc="EA14808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8056294"/>
    <w:multiLevelType w:val="hybridMultilevel"/>
    <w:tmpl w:val="D07830C4"/>
    <w:lvl w:ilvl="0" w:tplc="B038CA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B0706D"/>
    <w:multiLevelType w:val="hybridMultilevel"/>
    <w:tmpl w:val="0924128A"/>
    <w:lvl w:ilvl="0" w:tplc="EA14808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8"/>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3B"/>
    <w:rsid w:val="00070AAF"/>
    <w:rsid w:val="00073A3E"/>
    <w:rsid w:val="000743AE"/>
    <w:rsid w:val="00092828"/>
    <w:rsid w:val="000E4EF2"/>
    <w:rsid w:val="0015475F"/>
    <w:rsid w:val="001D5A43"/>
    <w:rsid w:val="00213A0F"/>
    <w:rsid w:val="0023320F"/>
    <w:rsid w:val="00233C3C"/>
    <w:rsid w:val="00272947"/>
    <w:rsid w:val="002E7901"/>
    <w:rsid w:val="002E7EDF"/>
    <w:rsid w:val="00311E7F"/>
    <w:rsid w:val="0036273B"/>
    <w:rsid w:val="003D2BCA"/>
    <w:rsid w:val="003E007C"/>
    <w:rsid w:val="0041475D"/>
    <w:rsid w:val="0043471A"/>
    <w:rsid w:val="004C1C03"/>
    <w:rsid w:val="004E335F"/>
    <w:rsid w:val="00562234"/>
    <w:rsid w:val="005A7EF4"/>
    <w:rsid w:val="00626477"/>
    <w:rsid w:val="00635B75"/>
    <w:rsid w:val="00642484"/>
    <w:rsid w:val="0069166D"/>
    <w:rsid w:val="006A1577"/>
    <w:rsid w:val="006D28FB"/>
    <w:rsid w:val="006F0C5C"/>
    <w:rsid w:val="00732715"/>
    <w:rsid w:val="007A261B"/>
    <w:rsid w:val="007C6D71"/>
    <w:rsid w:val="007E6073"/>
    <w:rsid w:val="00801FE6"/>
    <w:rsid w:val="008252AD"/>
    <w:rsid w:val="008508FA"/>
    <w:rsid w:val="008719C9"/>
    <w:rsid w:val="008C463E"/>
    <w:rsid w:val="00921FAD"/>
    <w:rsid w:val="00923BBB"/>
    <w:rsid w:val="009625A4"/>
    <w:rsid w:val="009B3374"/>
    <w:rsid w:val="009C05DF"/>
    <w:rsid w:val="009F3FAC"/>
    <w:rsid w:val="00A6083B"/>
    <w:rsid w:val="00A720B0"/>
    <w:rsid w:val="00A8282F"/>
    <w:rsid w:val="00AC2FDD"/>
    <w:rsid w:val="00AF6D08"/>
    <w:rsid w:val="00B341DA"/>
    <w:rsid w:val="00B612C7"/>
    <w:rsid w:val="00B754D0"/>
    <w:rsid w:val="00BA1BFF"/>
    <w:rsid w:val="00BF3C5C"/>
    <w:rsid w:val="00BF40F4"/>
    <w:rsid w:val="00C37684"/>
    <w:rsid w:val="00C90A37"/>
    <w:rsid w:val="00CB35FE"/>
    <w:rsid w:val="00D15345"/>
    <w:rsid w:val="00D66348"/>
    <w:rsid w:val="00D95EB5"/>
    <w:rsid w:val="00DB291F"/>
    <w:rsid w:val="00DC3571"/>
    <w:rsid w:val="00DE2713"/>
    <w:rsid w:val="00E12AC3"/>
    <w:rsid w:val="00E95697"/>
    <w:rsid w:val="00F61F1B"/>
    <w:rsid w:val="00FA080A"/>
    <w:rsid w:val="00FB4E37"/>
    <w:rsid w:val="00FF43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61FA"/>
  <w15:chartTrackingRefBased/>
  <w15:docId w15:val="{854DF6B3-9CD0-4DB7-8C6B-330B63C8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234"/>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user">
    <w:name w:val="Standard (user)"/>
    <w:rsid w:val="0036273B"/>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table" w:styleId="Tablaconcuadrcula">
    <w:name w:val="Table Grid"/>
    <w:basedOn w:val="Tablanormal"/>
    <w:uiPriority w:val="39"/>
    <w:rsid w:val="0036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2484"/>
    <w:rPr>
      <w:color w:val="0563C1" w:themeColor="hyperlink"/>
      <w:u w:val="single"/>
    </w:rPr>
  </w:style>
  <w:style w:type="character" w:customStyle="1" w:styleId="UnresolvedMention">
    <w:name w:val="Unresolved Mention"/>
    <w:basedOn w:val="Fuentedeprrafopredeter"/>
    <w:uiPriority w:val="99"/>
    <w:semiHidden/>
    <w:unhideWhenUsed/>
    <w:rsid w:val="00642484"/>
    <w:rPr>
      <w:color w:val="605E5C"/>
      <w:shd w:val="clear" w:color="auto" w:fill="E1DFDD"/>
    </w:rPr>
  </w:style>
  <w:style w:type="character" w:styleId="Refdecomentario">
    <w:name w:val="annotation reference"/>
    <w:basedOn w:val="Fuentedeprrafopredeter"/>
    <w:uiPriority w:val="99"/>
    <w:semiHidden/>
    <w:unhideWhenUsed/>
    <w:rsid w:val="00642484"/>
    <w:rPr>
      <w:sz w:val="16"/>
      <w:szCs w:val="16"/>
    </w:rPr>
  </w:style>
  <w:style w:type="paragraph" w:styleId="Textocomentario">
    <w:name w:val="annotation text"/>
    <w:basedOn w:val="Normal"/>
    <w:link w:val="TextocomentarioCar"/>
    <w:uiPriority w:val="99"/>
    <w:semiHidden/>
    <w:unhideWhenUsed/>
    <w:rsid w:val="00642484"/>
    <w:rPr>
      <w:sz w:val="20"/>
      <w:szCs w:val="20"/>
    </w:rPr>
  </w:style>
  <w:style w:type="character" w:customStyle="1" w:styleId="TextocomentarioCar">
    <w:name w:val="Texto comentario Car"/>
    <w:basedOn w:val="Fuentedeprrafopredeter"/>
    <w:link w:val="Textocomentario"/>
    <w:uiPriority w:val="99"/>
    <w:semiHidden/>
    <w:rsid w:val="00642484"/>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642484"/>
    <w:rPr>
      <w:b/>
      <w:bCs/>
    </w:rPr>
  </w:style>
  <w:style w:type="character" w:customStyle="1" w:styleId="AsuntodelcomentarioCar">
    <w:name w:val="Asunto del comentario Car"/>
    <w:basedOn w:val="TextocomentarioCar"/>
    <w:link w:val="Asuntodelcomentario"/>
    <w:uiPriority w:val="99"/>
    <w:semiHidden/>
    <w:rsid w:val="00642484"/>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rsid w:val="006424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484"/>
    <w:rPr>
      <w:rFonts w:ascii="Segoe UI" w:eastAsia="Times New Roman" w:hAnsi="Segoe UI" w:cs="Segoe UI"/>
      <w:sz w:val="18"/>
      <w:szCs w:val="18"/>
      <w:lang w:val="es-ES" w:eastAsia="zh-CN"/>
    </w:rPr>
  </w:style>
  <w:style w:type="paragraph" w:styleId="Textonotapie">
    <w:name w:val="footnote text"/>
    <w:basedOn w:val="Normal"/>
    <w:link w:val="TextonotapieCar"/>
    <w:uiPriority w:val="99"/>
    <w:semiHidden/>
    <w:unhideWhenUsed/>
    <w:rsid w:val="00642484"/>
    <w:rPr>
      <w:sz w:val="20"/>
      <w:szCs w:val="20"/>
    </w:rPr>
  </w:style>
  <w:style w:type="character" w:customStyle="1" w:styleId="TextonotapieCar">
    <w:name w:val="Texto nota pie Car"/>
    <w:basedOn w:val="Fuentedeprrafopredeter"/>
    <w:link w:val="Textonotapie"/>
    <w:uiPriority w:val="99"/>
    <w:semiHidden/>
    <w:rsid w:val="00642484"/>
    <w:rPr>
      <w:rFonts w:ascii="Times New Roman" w:eastAsia="Times New Roman" w:hAnsi="Times New Roman" w:cs="Times New Roman"/>
      <w:sz w:val="20"/>
      <w:szCs w:val="20"/>
      <w:lang w:val="es-ES" w:eastAsia="zh-CN"/>
    </w:rPr>
  </w:style>
  <w:style w:type="character" w:customStyle="1" w:styleId="PrrafodelistaCar">
    <w:name w:val="Párrafo de lista Car"/>
    <w:aliases w:val="titulo 3 Car"/>
    <w:link w:val="Prrafodelista"/>
    <w:uiPriority w:val="34"/>
    <w:locked/>
    <w:rsid w:val="00642484"/>
    <w:rPr>
      <w:rFonts w:ascii="Times New Roman" w:eastAsia="Times New Roman" w:hAnsi="Times New Roman" w:cs="Times New Roman"/>
      <w:sz w:val="24"/>
      <w:szCs w:val="24"/>
      <w:lang w:val="es-ES" w:eastAsia="zh-CN"/>
    </w:rPr>
  </w:style>
  <w:style w:type="paragraph" w:styleId="Prrafodelista">
    <w:name w:val="List Paragraph"/>
    <w:aliases w:val="titulo 3"/>
    <w:basedOn w:val="Normal"/>
    <w:link w:val="PrrafodelistaCar"/>
    <w:uiPriority w:val="34"/>
    <w:qFormat/>
    <w:rsid w:val="00642484"/>
    <w:pPr>
      <w:ind w:left="708"/>
    </w:pPr>
  </w:style>
  <w:style w:type="character" w:styleId="Refdenotaalpie">
    <w:name w:val="footnote reference"/>
    <w:basedOn w:val="Fuentedeprrafopredeter"/>
    <w:uiPriority w:val="99"/>
    <w:semiHidden/>
    <w:unhideWhenUsed/>
    <w:rsid w:val="00642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79575">
      <w:bodyDiv w:val="1"/>
      <w:marLeft w:val="0"/>
      <w:marRight w:val="0"/>
      <w:marTop w:val="0"/>
      <w:marBottom w:val="0"/>
      <w:divBdr>
        <w:top w:val="none" w:sz="0" w:space="0" w:color="auto"/>
        <w:left w:val="none" w:sz="0" w:space="0" w:color="auto"/>
        <w:bottom w:val="none" w:sz="0" w:space="0" w:color="auto"/>
        <w:right w:val="none" w:sz="0" w:space="0" w:color="auto"/>
      </w:divBdr>
    </w:div>
    <w:div w:id="468475212">
      <w:bodyDiv w:val="1"/>
      <w:marLeft w:val="0"/>
      <w:marRight w:val="0"/>
      <w:marTop w:val="0"/>
      <w:marBottom w:val="0"/>
      <w:divBdr>
        <w:top w:val="none" w:sz="0" w:space="0" w:color="auto"/>
        <w:left w:val="none" w:sz="0" w:space="0" w:color="auto"/>
        <w:bottom w:val="none" w:sz="0" w:space="0" w:color="auto"/>
        <w:right w:val="none" w:sz="0" w:space="0" w:color="auto"/>
      </w:divBdr>
    </w:div>
    <w:div w:id="838425897">
      <w:bodyDiv w:val="1"/>
      <w:marLeft w:val="0"/>
      <w:marRight w:val="0"/>
      <w:marTop w:val="0"/>
      <w:marBottom w:val="0"/>
      <w:divBdr>
        <w:top w:val="none" w:sz="0" w:space="0" w:color="auto"/>
        <w:left w:val="none" w:sz="0" w:space="0" w:color="auto"/>
        <w:bottom w:val="none" w:sz="0" w:space="0" w:color="auto"/>
        <w:right w:val="none" w:sz="0" w:space="0" w:color="auto"/>
      </w:divBdr>
    </w:div>
    <w:div w:id="1355425670">
      <w:bodyDiv w:val="1"/>
      <w:marLeft w:val="0"/>
      <w:marRight w:val="0"/>
      <w:marTop w:val="0"/>
      <w:marBottom w:val="0"/>
      <w:divBdr>
        <w:top w:val="none" w:sz="0" w:space="0" w:color="auto"/>
        <w:left w:val="none" w:sz="0" w:space="0" w:color="auto"/>
        <w:bottom w:val="none" w:sz="0" w:space="0" w:color="auto"/>
        <w:right w:val="none" w:sz="0" w:space="0" w:color="auto"/>
      </w:divBdr>
    </w:div>
    <w:div w:id="1692299874">
      <w:bodyDiv w:val="1"/>
      <w:marLeft w:val="0"/>
      <w:marRight w:val="0"/>
      <w:marTop w:val="0"/>
      <w:marBottom w:val="0"/>
      <w:divBdr>
        <w:top w:val="none" w:sz="0" w:space="0" w:color="auto"/>
        <w:left w:val="none" w:sz="0" w:space="0" w:color="auto"/>
        <w:bottom w:val="none" w:sz="0" w:space="0" w:color="auto"/>
        <w:right w:val="none" w:sz="0" w:space="0" w:color="auto"/>
      </w:divBdr>
    </w:div>
    <w:div w:id="1800758850">
      <w:bodyDiv w:val="1"/>
      <w:marLeft w:val="0"/>
      <w:marRight w:val="0"/>
      <w:marTop w:val="0"/>
      <w:marBottom w:val="0"/>
      <w:divBdr>
        <w:top w:val="none" w:sz="0" w:space="0" w:color="auto"/>
        <w:left w:val="none" w:sz="0" w:space="0" w:color="auto"/>
        <w:bottom w:val="none" w:sz="0" w:space="0" w:color="auto"/>
        <w:right w:val="none" w:sz="0" w:space="0" w:color="auto"/>
      </w:divBdr>
    </w:div>
    <w:div w:id="19333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es.sui.gov.co/fabricaReportes/frameSet.jsp?idreporte=mul_adm_061" TargetMode="External"/><Relationship Id="rId3" Type="http://schemas.openxmlformats.org/officeDocument/2006/relationships/settings" Target="settings.xml"/><Relationship Id="rId7" Type="http://schemas.openxmlformats.org/officeDocument/2006/relationships/hyperlink" Target="http://reportes.sui.gov.co/fabricaReportes/frameSet.jsp?idreporte=mul_adm_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5689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Camargo Sanchez</dc:creator>
  <cp:keywords/>
  <dc:description/>
  <cp:lastModifiedBy>Luisa Fernanda Camargo Sanchez</cp:lastModifiedBy>
  <cp:revision>3</cp:revision>
  <dcterms:created xsi:type="dcterms:W3CDTF">2020-10-16T14:55:00Z</dcterms:created>
  <dcterms:modified xsi:type="dcterms:W3CDTF">2020-11-11T20:30:00Z</dcterms:modified>
</cp:coreProperties>
</file>